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9368" w14:textId="6AF665FE" w:rsidR="009D1EAC" w:rsidRPr="000C7B8A" w:rsidRDefault="009D1EAC" w:rsidP="00CD5763">
      <w:pPr>
        <w:pBdr>
          <w:top w:val="single" w:sz="4" w:space="1" w:color="auto"/>
          <w:left w:val="single" w:sz="4" w:space="4" w:color="auto"/>
          <w:bottom w:val="single" w:sz="4" w:space="1" w:color="auto"/>
          <w:right w:val="single" w:sz="4" w:space="4" w:color="auto"/>
        </w:pBdr>
        <w:jc w:val="center"/>
        <w:rPr>
          <w:b/>
          <w:sz w:val="32"/>
          <w:szCs w:val="32"/>
        </w:rPr>
      </w:pPr>
      <w:r w:rsidRPr="000C7B8A">
        <w:rPr>
          <w:b/>
          <w:sz w:val="32"/>
          <w:szCs w:val="32"/>
        </w:rPr>
        <w:t>QUESTIONNA</w:t>
      </w:r>
      <w:r w:rsidR="003E5F64">
        <w:rPr>
          <w:b/>
          <w:sz w:val="32"/>
          <w:szCs w:val="32"/>
        </w:rPr>
        <w:t>IRE</w:t>
      </w:r>
      <w:r w:rsidR="00A00F90">
        <w:rPr>
          <w:b/>
          <w:sz w:val="32"/>
          <w:szCs w:val="32"/>
        </w:rPr>
        <w:t xml:space="preserve"> CABINETS DE CONSEIL 20</w:t>
      </w:r>
      <w:r w:rsidR="004C1318">
        <w:rPr>
          <w:b/>
          <w:sz w:val="32"/>
          <w:szCs w:val="32"/>
        </w:rPr>
        <w:t>20</w:t>
      </w:r>
    </w:p>
    <w:p w14:paraId="3E56D246" w14:textId="77777777" w:rsidR="009D1EAC" w:rsidRPr="000C7B8A" w:rsidRDefault="009D1EAC" w:rsidP="009D1EAC">
      <w:pPr>
        <w:rPr>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9D1EAC" w:rsidRPr="00690A8A" w14:paraId="0082B41C" w14:textId="77777777" w:rsidTr="002E4CEE">
        <w:tc>
          <w:tcPr>
            <w:tcW w:w="4361" w:type="dxa"/>
          </w:tcPr>
          <w:p w14:paraId="23CDAAF0" w14:textId="77777777" w:rsidR="009D1EAC" w:rsidRPr="00690A8A" w:rsidRDefault="009D1EAC" w:rsidP="009D1EAC">
            <w:pPr>
              <w:numPr>
                <w:ilvl w:val="0"/>
                <w:numId w:val="2"/>
              </w:numPr>
              <w:rPr>
                <w:sz w:val="22"/>
                <w:szCs w:val="22"/>
              </w:rPr>
            </w:pPr>
            <w:r w:rsidRPr="00690A8A">
              <w:rPr>
                <w:b/>
                <w:sz w:val="22"/>
                <w:szCs w:val="22"/>
              </w:rPr>
              <w:t>NOM DU CABINET</w:t>
            </w:r>
            <w:r w:rsidRPr="00690A8A">
              <w:rPr>
                <w:sz w:val="22"/>
                <w:szCs w:val="22"/>
              </w:rPr>
              <w:t> </w:t>
            </w:r>
          </w:p>
          <w:p w14:paraId="2423750F" w14:textId="77777777" w:rsidR="009D1EAC" w:rsidRPr="00690A8A" w:rsidRDefault="009D1EAC" w:rsidP="00EC598A">
            <w:pPr>
              <w:rPr>
                <w:sz w:val="22"/>
                <w:szCs w:val="22"/>
              </w:rPr>
            </w:pPr>
          </w:p>
        </w:tc>
        <w:tc>
          <w:tcPr>
            <w:tcW w:w="5528" w:type="dxa"/>
          </w:tcPr>
          <w:p w14:paraId="7F4E78F1" w14:textId="57B5CC4A" w:rsidR="009D1EAC" w:rsidRPr="00690A8A" w:rsidRDefault="00543F77" w:rsidP="00EC598A">
            <w:pPr>
              <w:rPr>
                <w:sz w:val="22"/>
                <w:szCs w:val="22"/>
              </w:rPr>
            </w:pPr>
            <w:r>
              <w:rPr>
                <w:sz w:val="22"/>
                <w:szCs w:val="22"/>
              </w:rPr>
              <w:t>CITWELL CONSULTING</w:t>
            </w:r>
          </w:p>
        </w:tc>
      </w:tr>
      <w:tr w:rsidR="009D1EAC" w:rsidRPr="00690A8A" w14:paraId="45FE627F" w14:textId="77777777" w:rsidTr="002E4CEE">
        <w:tc>
          <w:tcPr>
            <w:tcW w:w="4361" w:type="dxa"/>
          </w:tcPr>
          <w:p w14:paraId="314441B5" w14:textId="77777777" w:rsidR="009D1EAC" w:rsidRPr="00690A8A" w:rsidRDefault="009D1EAC" w:rsidP="009D1EAC">
            <w:pPr>
              <w:numPr>
                <w:ilvl w:val="0"/>
                <w:numId w:val="2"/>
              </w:numPr>
              <w:rPr>
                <w:sz w:val="22"/>
                <w:szCs w:val="22"/>
              </w:rPr>
            </w:pPr>
            <w:r w:rsidRPr="00690A8A">
              <w:rPr>
                <w:b/>
                <w:sz w:val="22"/>
                <w:szCs w:val="22"/>
              </w:rPr>
              <w:t>Date de création</w:t>
            </w:r>
            <w:r w:rsidRPr="00690A8A">
              <w:rPr>
                <w:sz w:val="22"/>
                <w:szCs w:val="22"/>
              </w:rPr>
              <w:t> </w:t>
            </w:r>
          </w:p>
          <w:p w14:paraId="229984B0" w14:textId="77777777" w:rsidR="009D1EAC" w:rsidRPr="00690A8A" w:rsidRDefault="009D1EAC" w:rsidP="00EC598A">
            <w:pPr>
              <w:rPr>
                <w:sz w:val="22"/>
                <w:szCs w:val="22"/>
              </w:rPr>
            </w:pPr>
          </w:p>
        </w:tc>
        <w:tc>
          <w:tcPr>
            <w:tcW w:w="5528" w:type="dxa"/>
          </w:tcPr>
          <w:p w14:paraId="7684214C" w14:textId="0939806B" w:rsidR="009D1EAC" w:rsidRPr="00690A8A" w:rsidRDefault="003E737D" w:rsidP="00EC598A">
            <w:pPr>
              <w:rPr>
                <w:sz w:val="22"/>
                <w:szCs w:val="22"/>
              </w:rPr>
            </w:pPr>
            <w:r>
              <w:rPr>
                <w:sz w:val="22"/>
                <w:szCs w:val="22"/>
              </w:rPr>
              <w:t>2004</w:t>
            </w:r>
          </w:p>
        </w:tc>
      </w:tr>
      <w:tr w:rsidR="009D1EAC" w:rsidRPr="00690A8A" w14:paraId="76BE1E69" w14:textId="77777777" w:rsidTr="002E4CEE">
        <w:tc>
          <w:tcPr>
            <w:tcW w:w="4361" w:type="dxa"/>
          </w:tcPr>
          <w:p w14:paraId="4B158A5D" w14:textId="77777777" w:rsidR="009D1EAC" w:rsidRPr="00690A8A" w:rsidRDefault="009D1EAC" w:rsidP="009D1EAC">
            <w:pPr>
              <w:numPr>
                <w:ilvl w:val="0"/>
                <w:numId w:val="2"/>
              </w:numPr>
              <w:rPr>
                <w:sz w:val="22"/>
                <w:szCs w:val="22"/>
              </w:rPr>
            </w:pPr>
            <w:r w:rsidRPr="00690A8A">
              <w:rPr>
                <w:b/>
                <w:sz w:val="22"/>
                <w:szCs w:val="22"/>
              </w:rPr>
              <w:t>Nom du principal dirigeant</w:t>
            </w:r>
            <w:r w:rsidRPr="00690A8A">
              <w:rPr>
                <w:sz w:val="22"/>
                <w:szCs w:val="22"/>
              </w:rPr>
              <w:t> </w:t>
            </w:r>
          </w:p>
          <w:p w14:paraId="1469DEAA" w14:textId="77777777" w:rsidR="009D1EAC" w:rsidRPr="00690A8A" w:rsidRDefault="009D1EAC" w:rsidP="00EC598A">
            <w:pPr>
              <w:rPr>
                <w:sz w:val="22"/>
                <w:szCs w:val="22"/>
              </w:rPr>
            </w:pPr>
          </w:p>
        </w:tc>
        <w:tc>
          <w:tcPr>
            <w:tcW w:w="5528" w:type="dxa"/>
          </w:tcPr>
          <w:p w14:paraId="3C8FE12C" w14:textId="79788EEC" w:rsidR="00A620F4" w:rsidRPr="00690A8A" w:rsidRDefault="00162B25" w:rsidP="00EC598A">
            <w:pPr>
              <w:rPr>
                <w:sz w:val="22"/>
                <w:szCs w:val="22"/>
              </w:rPr>
            </w:pPr>
            <w:r>
              <w:rPr>
                <w:sz w:val="22"/>
                <w:szCs w:val="22"/>
              </w:rPr>
              <w:t>Laurent Penard</w:t>
            </w:r>
            <w:r w:rsidR="00654E7B">
              <w:rPr>
                <w:sz w:val="22"/>
                <w:szCs w:val="22"/>
              </w:rPr>
              <w:t xml:space="preserve"> (Président), Guillaume Allemand (Directeur Général Délégué), Antoine Bernard (Directeur Général Délégué)</w:t>
            </w:r>
          </w:p>
        </w:tc>
      </w:tr>
      <w:tr w:rsidR="002E4CEE" w:rsidRPr="00690A8A" w14:paraId="650079E9" w14:textId="77777777" w:rsidTr="002E4CEE">
        <w:tc>
          <w:tcPr>
            <w:tcW w:w="4361" w:type="dxa"/>
          </w:tcPr>
          <w:p w14:paraId="76A1A2A5" w14:textId="77777777" w:rsidR="002E4CEE" w:rsidRDefault="002E4CEE" w:rsidP="009D1EAC">
            <w:pPr>
              <w:numPr>
                <w:ilvl w:val="0"/>
                <w:numId w:val="2"/>
              </w:numPr>
              <w:rPr>
                <w:b/>
                <w:sz w:val="22"/>
                <w:szCs w:val="22"/>
              </w:rPr>
            </w:pPr>
            <w:r>
              <w:rPr>
                <w:b/>
                <w:sz w:val="22"/>
                <w:szCs w:val="22"/>
              </w:rPr>
              <w:t>Nom du responsable de la practice Supply Chain en France</w:t>
            </w:r>
          </w:p>
          <w:p w14:paraId="31E98190" w14:textId="77777777" w:rsidR="002E4CEE" w:rsidRPr="00690A8A" w:rsidRDefault="002E4CEE" w:rsidP="002E4CEE">
            <w:pPr>
              <w:ind w:left="720"/>
              <w:rPr>
                <w:b/>
                <w:sz w:val="22"/>
                <w:szCs w:val="22"/>
              </w:rPr>
            </w:pPr>
          </w:p>
        </w:tc>
        <w:tc>
          <w:tcPr>
            <w:tcW w:w="5528" w:type="dxa"/>
          </w:tcPr>
          <w:p w14:paraId="661C4142" w14:textId="64CDD87E" w:rsidR="002E4CEE" w:rsidRPr="00690A8A" w:rsidRDefault="00654E7B" w:rsidP="00EC598A">
            <w:pPr>
              <w:rPr>
                <w:sz w:val="22"/>
                <w:szCs w:val="22"/>
              </w:rPr>
            </w:pPr>
            <w:r>
              <w:rPr>
                <w:sz w:val="22"/>
                <w:szCs w:val="22"/>
              </w:rPr>
              <w:t>NA</w:t>
            </w:r>
          </w:p>
        </w:tc>
      </w:tr>
      <w:tr w:rsidR="009D1EAC" w:rsidRPr="00690A8A" w14:paraId="5385AC76" w14:textId="77777777" w:rsidTr="002E4CEE">
        <w:tc>
          <w:tcPr>
            <w:tcW w:w="4361" w:type="dxa"/>
          </w:tcPr>
          <w:p w14:paraId="5E51BFED" w14:textId="5C65D9FF" w:rsidR="009D1EAC" w:rsidRPr="00690A8A" w:rsidRDefault="009D1EAC" w:rsidP="00CD5763">
            <w:pPr>
              <w:numPr>
                <w:ilvl w:val="0"/>
                <w:numId w:val="2"/>
              </w:numPr>
              <w:rPr>
                <w:sz w:val="22"/>
                <w:szCs w:val="22"/>
              </w:rPr>
            </w:pPr>
            <w:r w:rsidRPr="00690A8A">
              <w:rPr>
                <w:b/>
                <w:sz w:val="22"/>
                <w:szCs w:val="22"/>
              </w:rPr>
              <w:t xml:space="preserve">Nombre </w:t>
            </w:r>
            <w:r w:rsidR="00B74225" w:rsidRPr="00690A8A">
              <w:rPr>
                <w:b/>
                <w:sz w:val="22"/>
                <w:szCs w:val="22"/>
              </w:rPr>
              <w:t xml:space="preserve">total </w:t>
            </w:r>
            <w:r w:rsidRPr="00690A8A">
              <w:rPr>
                <w:b/>
                <w:sz w:val="22"/>
                <w:szCs w:val="22"/>
              </w:rPr>
              <w:t>de salariés en 20</w:t>
            </w:r>
            <w:r w:rsidR="004C1318">
              <w:rPr>
                <w:b/>
                <w:sz w:val="22"/>
                <w:szCs w:val="22"/>
              </w:rPr>
              <w:t>20</w:t>
            </w:r>
          </w:p>
          <w:p w14:paraId="013CD09A" w14:textId="77777777" w:rsidR="009D1EAC" w:rsidRPr="00690A8A" w:rsidRDefault="009D1EAC" w:rsidP="00EC598A">
            <w:pPr>
              <w:rPr>
                <w:sz w:val="22"/>
                <w:szCs w:val="22"/>
              </w:rPr>
            </w:pPr>
          </w:p>
        </w:tc>
        <w:tc>
          <w:tcPr>
            <w:tcW w:w="5528" w:type="dxa"/>
          </w:tcPr>
          <w:p w14:paraId="151B4DD5" w14:textId="66CDB931" w:rsidR="009D1EAC" w:rsidRPr="00690A8A" w:rsidRDefault="00895574" w:rsidP="00EC598A">
            <w:pPr>
              <w:rPr>
                <w:sz w:val="22"/>
                <w:szCs w:val="22"/>
              </w:rPr>
            </w:pPr>
            <w:r>
              <w:rPr>
                <w:sz w:val="22"/>
                <w:szCs w:val="22"/>
              </w:rPr>
              <w:t>50</w:t>
            </w:r>
          </w:p>
        </w:tc>
      </w:tr>
      <w:tr w:rsidR="009D1EAC" w:rsidRPr="00690A8A" w14:paraId="118B0C0A" w14:textId="77777777" w:rsidTr="002E4CEE">
        <w:tc>
          <w:tcPr>
            <w:tcW w:w="4361" w:type="dxa"/>
            <w:tcBorders>
              <w:bottom w:val="single" w:sz="4" w:space="0" w:color="auto"/>
            </w:tcBorders>
          </w:tcPr>
          <w:p w14:paraId="4A36062B" w14:textId="71F043CB" w:rsidR="009D1EAC" w:rsidRPr="00690A8A" w:rsidRDefault="009D1EAC" w:rsidP="00CD5763">
            <w:pPr>
              <w:numPr>
                <w:ilvl w:val="0"/>
                <w:numId w:val="2"/>
              </w:numPr>
              <w:rPr>
                <w:b/>
                <w:sz w:val="22"/>
                <w:szCs w:val="22"/>
              </w:rPr>
            </w:pPr>
            <w:r w:rsidRPr="00690A8A">
              <w:rPr>
                <w:b/>
                <w:sz w:val="22"/>
                <w:szCs w:val="22"/>
              </w:rPr>
              <w:t>Nombre de consu</w:t>
            </w:r>
            <w:r w:rsidR="000D3D40">
              <w:rPr>
                <w:b/>
                <w:sz w:val="22"/>
                <w:szCs w:val="22"/>
              </w:rPr>
              <w:t>l</w:t>
            </w:r>
            <w:r w:rsidR="002E4CEE">
              <w:rPr>
                <w:b/>
                <w:sz w:val="22"/>
                <w:szCs w:val="22"/>
              </w:rPr>
              <w:t>tants spécialisés en SCM en 20</w:t>
            </w:r>
            <w:r w:rsidR="004C1318">
              <w:rPr>
                <w:b/>
                <w:sz w:val="22"/>
                <w:szCs w:val="22"/>
              </w:rPr>
              <w:t>20</w:t>
            </w:r>
            <w:r w:rsidRPr="00690A8A">
              <w:rPr>
                <w:b/>
                <w:sz w:val="22"/>
                <w:szCs w:val="22"/>
              </w:rPr>
              <w:t xml:space="preserve"> (dont a</w:t>
            </w:r>
            <w:r w:rsidR="00CD5763" w:rsidRPr="00690A8A">
              <w:rPr>
                <w:b/>
                <w:sz w:val="22"/>
                <w:szCs w:val="22"/>
              </w:rPr>
              <w:t>chat, production, logistique…)</w:t>
            </w:r>
          </w:p>
          <w:p w14:paraId="159772F2" w14:textId="77777777" w:rsidR="009D1EAC" w:rsidRPr="00690A8A" w:rsidRDefault="009D1EAC" w:rsidP="00EC598A">
            <w:pPr>
              <w:rPr>
                <w:sz w:val="22"/>
                <w:szCs w:val="22"/>
              </w:rPr>
            </w:pPr>
          </w:p>
        </w:tc>
        <w:tc>
          <w:tcPr>
            <w:tcW w:w="5528" w:type="dxa"/>
            <w:tcBorders>
              <w:bottom w:val="single" w:sz="4" w:space="0" w:color="auto"/>
            </w:tcBorders>
          </w:tcPr>
          <w:p w14:paraId="6E2160CA" w14:textId="25B72227" w:rsidR="009D1EAC" w:rsidRPr="00690A8A" w:rsidRDefault="000C4C8D" w:rsidP="00EC598A">
            <w:pPr>
              <w:rPr>
                <w:sz w:val="22"/>
                <w:szCs w:val="22"/>
              </w:rPr>
            </w:pPr>
            <w:r>
              <w:rPr>
                <w:sz w:val="22"/>
                <w:szCs w:val="22"/>
              </w:rPr>
              <w:t>45</w:t>
            </w:r>
          </w:p>
        </w:tc>
      </w:tr>
      <w:tr w:rsidR="00851768" w:rsidRPr="00690A8A" w14:paraId="2F2717D0" w14:textId="77777777" w:rsidTr="002E4CEE">
        <w:tc>
          <w:tcPr>
            <w:tcW w:w="4361" w:type="dxa"/>
            <w:tcBorders>
              <w:bottom w:val="nil"/>
            </w:tcBorders>
          </w:tcPr>
          <w:p w14:paraId="1E59896B" w14:textId="77777777" w:rsidR="00851768" w:rsidRDefault="00851768" w:rsidP="00851768">
            <w:pPr>
              <w:numPr>
                <w:ilvl w:val="0"/>
                <w:numId w:val="2"/>
              </w:numPr>
              <w:rPr>
                <w:b/>
                <w:sz w:val="22"/>
                <w:szCs w:val="22"/>
              </w:rPr>
            </w:pPr>
            <w:r w:rsidRPr="00690A8A">
              <w:rPr>
                <w:b/>
                <w:sz w:val="22"/>
                <w:szCs w:val="22"/>
              </w:rPr>
              <w:t>Localisation du siège</w:t>
            </w:r>
          </w:p>
          <w:p w14:paraId="6BF980AC" w14:textId="77777777" w:rsidR="00851768" w:rsidRPr="00690A8A" w:rsidRDefault="00851768" w:rsidP="00851768">
            <w:pPr>
              <w:ind w:left="720"/>
              <w:rPr>
                <w:b/>
                <w:sz w:val="22"/>
                <w:szCs w:val="22"/>
              </w:rPr>
            </w:pPr>
          </w:p>
        </w:tc>
        <w:tc>
          <w:tcPr>
            <w:tcW w:w="5528" w:type="dxa"/>
            <w:tcBorders>
              <w:bottom w:val="nil"/>
            </w:tcBorders>
          </w:tcPr>
          <w:p w14:paraId="1623509B" w14:textId="77777777" w:rsidR="00851768" w:rsidRDefault="00851768" w:rsidP="00851768">
            <w:pPr>
              <w:rPr>
                <w:sz w:val="22"/>
                <w:szCs w:val="22"/>
              </w:rPr>
            </w:pPr>
            <w:r>
              <w:rPr>
                <w:sz w:val="22"/>
                <w:szCs w:val="22"/>
              </w:rPr>
              <w:t>2 rue des Moulins, 75001 PARIS</w:t>
            </w:r>
          </w:p>
          <w:p w14:paraId="5DCA262B" w14:textId="77777777" w:rsidR="00851768" w:rsidRPr="00690A8A" w:rsidRDefault="00851768" w:rsidP="00851768">
            <w:pPr>
              <w:rPr>
                <w:sz w:val="22"/>
                <w:szCs w:val="22"/>
              </w:rPr>
            </w:pPr>
          </w:p>
        </w:tc>
      </w:tr>
      <w:tr w:rsidR="00851768" w:rsidRPr="00690A8A" w14:paraId="426C0FEB" w14:textId="77777777" w:rsidTr="002E4CEE">
        <w:tc>
          <w:tcPr>
            <w:tcW w:w="4361" w:type="dxa"/>
            <w:tcBorders>
              <w:top w:val="nil"/>
            </w:tcBorders>
          </w:tcPr>
          <w:p w14:paraId="09C95863" w14:textId="77777777" w:rsidR="00851768" w:rsidRDefault="00851768" w:rsidP="00851768">
            <w:pPr>
              <w:ind w:left="720"/>
              <w:rPr>
                <w:b/>
                <w:sz w:val="22"/>
                <w:szCs w:val="22"/>
              </w:rPr>
            </w:pPr>
            <w:r w:rsidRPr="00690A8A">
              <w:rPr>
                <w:b/>
                <w:sz w:val="22"/>
                <w:szCs w:val="22"/>
              </w:rPr>
              <w:t xml:space="preserve">Localisation(s) du cabinet en </w:t>
            </w:r>
            <w:r>
              <w:rPr>
                <w:b/>
                <w:sz w:val="22"/>
                <w:szCs w:val="22"/>
              </w:rPr>
              <w:t>France</w:t>
            </w:r>
          </w:p>
          <w:p w14:paraId="0C508EEE" w14:textId="77777777" w:rsidR="00851768" w:rsidRPr="00690A8A" w:rsidRDefault="00851768" w:rsidP="00851768">
            <w:pPr>
              <w:ind w:left="720"/>
              <w:rPr>
                <w:b/>
                <w:sz w:val="22"/>
                <w:szCs w:val="22"/>
              </w:rPr>
            </w:pPr>
          </w:p>
        </w:tc>
        <w:tc>
          <w:tcPr>
            <w:tcW w:w="5528" w:type="dxa"/>
            <w:tcBorders>
              <w:top w:val="nil"/>
            </w:tcBorders>
          </w:tcPr>
          <w:p w14:paraId="09880673" w14:textId="63D7FEE8" w:rsidR="00851768" w:rsidRPr="00690A8A" w:rsidRDefault="00851768" w:rsidP="00851768">
            <w:pPr>
              <w:rPr>
                <w:sz w:val="22"/>
                <w:szCs w:val="22"/>
              </w:rPr>
            </w:pPr>
            <w:r w:rsidRPr="007842E0">
              <w:rPr>
                <w:sz w:val="22"/>
                <w:szCs w:val="22"/>
                <w:lang w:val="en-US"/>
              </w:rPr>
              <w:t>Paris, Lyon, Nantes</w:t>
            </w:r>
          </w:p>
        </w:tc>
      </w:tr>
      <w:tr w:rsidR="00851768" w:rsidRPr="00690A8A" w14:paraId="1F279816" w14:textId="77777777" w:rsidTr="002E4CEE">
        <w:tc>
          <w:tcPr>
            <w:tcW w:w="4361" w:type="dxa"/>
            <w:tcBorders>
              <w:bottom w:val="single" w:sz="4" w:space="0" w:color="auto"/>
            </w:tcBorders>
          </w:tcPr>
          <w:p w14:paraId="46AB6F4E" w14:textId="77777777" w:rsidR="00851768" w:rsidRPr="0004620B" w:rsidRDefault="00851768" w:rsidP="00851768">
            <w:pPr>
              <w:numPr>
                <w:ilvl w:val="0"/>
                <w:numId w:val="2"/>
              </w:numPr>
              <w:rPr>
                <w:sz w:val="22"/>
                <w:szCs w:val="22"/>
              </w:rPr>
            </w:pPr>
            <w:r w:rsidRPr="00690A8A">
              <w:rPr>
                <w:b/>
                <w:sz w:val="22"/>
                <w:szCs w:val="22"/>
              </w:rPr>
              <w:t>Pays d’implantation des filiales étrangères</w:t>
            </w:r>
          </w:p>
          <w:p w14:paraId="39D9E15F" w14:textId="77777777" w:rsidR="00851768" w:rsidRPr="00690A8A" w:rsidRDefault="00851768" w:rsidP="00851768">
            <w:pPr>
              <w:ind w:left="360"/>
              <w:rPr>
                <w:sz w:val="22"/>
                <w:szCs w:val="22"/>
              </w:rPr>
            </w:pPr>
            <w:r w:rsidRPr="00690A8A">
              <w:rPr>
                <w:sz w:val="22"/>
                <w:szCs w:val="22"/>
              </w:rPr>
              <w:t> </w:t>
            </w:r>
          </w:p>
        </w:tc>
        <w:tc>
          <w:tcPr>
            <w:tcW w:w="5528" w:type="dxa"/>
            <w:tcBorders>
              <w:bottom w:val="single" w:sz="4" w:space="0" w:color="auto"/>
            </w:tcBorders>
          </w:tcPr>
          <w:p w14:paraId="76A7D1C6" w14:textId="324278D7" w:rsidR="00851768" w:rsidRPr="00690A8A" w:rsidRDefault="00EC29F4" w:rsidP="00851768">
            <w:pPr>
              <w:rPr>
                <w:sz w:val="22"/>
                <w:szCs w:val="22"/>
              </w:rPr>
            </w:pPr>
            <w:r>
              <w:rPr>
                <w:sz w:val="22"/>
                <w:szCs w:val="22"/>
              </w:rPr>
              <w:t>Royaume-Uni, États-Unis</w:t>
            </w:r>
          </w:p>
        </w:tc>
      </w:tr>
      <w:tr w:rsidR="00851768" w:rsidRPr="00690A8A" w14:paraId="70B5D050" w14:textId="77777777" w:rsidTr="002E4CEE">
        <w:tc>
          <w:tcPr>
            <w:tcW w:w="4361" w:type="dxa"/>
            <w:tcBorders>
              <w:bottom w:val="nil"/>
            </w:tcBorders>
          </w:tcPr>
          <w:p w14:paraId="4D0240E9" w14:textId="3C34A138" w:rsidR="00851768" w:rsidRPr="00690A8A" w:rsidRDefault="00851768" w:rsidP="00851768">
            <w:pPr>
              <w:numPr>
                <w:ilvl w:val="0"/>
                <w:numId w:val="2"/>
              </w:numPr>
              <w:rPr>
                <w:sz w:val="22"/>
                <w:szCs w:val="22"/>
              </w:rPr>
            </w:pPr>
            <w:r w:rsidRPr="00690A8A">
              <w:rPr>
                <w:b/>
                <w:sz w:val="22"/>
                <w:szCs w:val="22"/>
              </w:rPr>
              <w:t xml:space="preserve">CA </w:t>
            </w:r>
            <w:r>
              <w:rPr>
                <w:b/>
                <w:sz w:val="22"/>
                <w:szCs w:val="22"/>
              </w:rPr>
              <w:t>2019</w:t>
            </w:r>
            <w:r w:rsidRPr="00690A8A">
              <w:rPr>
                <w:b/>
                <w:sz w:val="22"/>
                <w:szCs w:val="22"/>
              </w:rPr>
              <w:t xml:space="preserve"> </w:t>
            </w:r>
            <w:r>
              <w:rPr>
                <w:b/>
                <w:sz w:val="22"/>
                <w:szCs w:val="22"/>
              </w:rPr>
              <w:t>t</w:t>
            </w:r>
            <w:r w:rsidRPr="00690A8A">
              <w:rPr>
                <w:b/>
                <w:sz w:val="22"/>
                <w:szCs w:val="22"/>
              </w:rPr>
              <w:t>otal en millions d’euro</w:t>
            </w:r>
            <w:r>
              <w:rPr>
                <w:b/>
                <w:sz w:val="22"/>
                <w:szCs w:val="22"/>
              </w:rPr>
              <w:t>s</w:t>
            </w:r>
            <w:r w:rsidRPr="00690A8A">
              <w:rPr>
                <w:sz w:val="22"/>
                <w:szCs w:val="22"/>
              </w:rPr>
              <w:t> </w:t>
            </w:r>
          </w:p>
        </w:tc>
        <w:tc>
          <w:tcPr>
            <w:tcW w:w="5528" w:type="dxa"/>
            <w:tcBorders>
              <w:bottom w:val="nil"/>
            </w:tcBorders>
          </w:tcPr>
          <w:p w14:paraId="6A80F7F8" w14:textId="74A20CA8" w:rsidR="00851768" w:rsidRPr="00690A8A" w:rsidRDefault="009F5F42" w:rsidP="00851768">
            <w:pPr>
              <w:rPr>
                <w:sz w:val="22"/>
                <w:szCs w:val="22"/>
              </w:rPr>
            </w:pPr>
            <w:r w:rsidRPr="008B05E8">
              <w:rPr>
                <w:sz w:val="22"/>
                <w:szCs w:val="22"/>
              </w:rPr>
              <w:t>6,4</w:t>
            </w:r>
            <w:r w:rsidR="004E02D3" w:rsidRPr="008B05E8">
              <w:rPr>
                <w:sz w:val="22"/>
                <w:szCs w:val="22"/>
              </w:rPr>
              <w:t xml:space="preserve"> M€</w:t>
            </w:r>
            <w:r w:rsidRPr="008B05E8">
              <w:rPr>
                <w:sz w:val="22"/>
                <w:szCs w:val="22"/>
              </w:rPr>
              <w:t xml:space="preserve"> (+23</w:t>
            </w:r>
            <w:r w:rsidR="000F6A26" w:rsidRPr="008B05E8">
              <w:rPr>
                <w:sz w:val="22"/>
                <w:szCs w:val="22"/>
              </w:rPr>
              <w:t>%)</w:t>
            </w:r>
          </w:p>
        </w:tc>
      </w:tr>
      <w:tr w:rsidR="00851768" w:rsidRPr="00690A8A" w14:paraId="16EFB029" w14:textId="77777777" w:rsidTr="002E4CEE">
        <w:tc>
          <w:tcPr>
            <w:tcW w:w="4361" w:type="dxa"/>
            <w:tcBorders>
              <w:top w:val="nil"/>
              <w:bottom w:val="single" w:sz="4" w:space="0" w:color="auto"/>
            </w:tcBorders>
          </w:tcPr>
          <w:p w14:paraId="0A058A7F" w14:textId="77777777" w:rsidR="00851768" w:rsidRDefault="00851768" w:rsidP="00851768">
            <w:pPr>
              <w:ind w:left="720"/>
              <w:rPr>
                <w:b/>
                <w:sz w:val="22"/>
                <w:szCs w:val="22"/>
              </w:rPr>
            </w:pPr>
          </w:p>
          <w:p w14:paraId="119EE050" w14:textId="5876A883" w:rsidR="00851768" w:rsidRDefault="00851768" w:rsidP="00851768">
            <w:pPr>
              <w:ind w:left="720"/>
              <w:rPr>
                <w:b/>
                <w:sz w:val="22"/>
                <w:szCs w:val="22"/>
              </w:rPr>
            </w:pPr>
            <w:r>
              <w:rPr>
                <w:b/>
                <w:sz w:val="22"/>
                <w:szCs w:val="22"/>
              </w:rPr>
              <w:t>CA 2019</w:t>
            </w:r>
            <w:r w:rsidRPr="00690A8A">
              <w:rPr>
                <w:b/>
                <w:sz w:val="22"/>
                <w:szCs w:val="22"/>
              </w:rPr>
              <w:t xml:space="preserve"> en SCM en M€</w:t>
            </w:r>
          </w:p>
          <w:p w14:paraId="17101D0E" w14:textId="77777777" w:rsidR="00851768" w:rsidRPr="00690A8A" w:rsidRDefault="00851768" w:rsidP="00851768">
            <w:pPr>
              <w:ind w:left="720"/>
              <w:rPr>
                <w:b/>
                <w:sz w:val="22"/>
                <w:szCs w:val="22"/>
              </w:rPr>
            </w:pPr>
          </w:p>
        </w:tc>
        <w:tc>
          <w:tcPr>
            <w:tcW w:w="5528" w:type="dxa"/>
            <w:tcBorders>
              <w:top w:val="nil"/>
              <w:bottom w:val="single" w:sz="4" w:space="0" w:color="auto"/>
            </w:tcBorders>
          </w:tcPr>
          <w:p w14:paraId="60375A35" w14:textId="77777777" w:rsidR="00851768" w:rsidRDefault="00851768" w:rsidP="00851768">
            <w:pPr>
              <w:rPr>
                <w:sz w:val="22"/>
                <w:szCs w:val="22"/>
              </w:rPr>
            </w:pPr>
          </w:p>
          <w:p w14:paraId="468C7EF7" w14:textId="39CB9AB1" w:rsidR="00851768" w:rsidRPr="00690A8A" w:rsidRDefault="00DF09D3" w:rsidP="00851768">
            <w:pPr>
              <w:rPr>
                <w:sz w:val="22"/>
                <w:szCs w:val="22"/>
              </w:rPr>
            </w:pPr>
            <w:r>
              <w:rPr>
                <w:sz w:val="22"/>
                <w:szCs w:val="22"/>
              </w:rPr>
              <w:t>100%</w:t>
            </w:r>
          </w:p>
        </w:tc>
      </w:tr>
      <w:tr w:rsidR="00851768" w:rsidRPr="00690A8A" w14:paraId="0995ECE3" w14:textId="77777777" w:rsidTr="002E4CEE">
        <w:tc>
          <w:tcPr>
            <w:tcW w:w="4361" w:type="dxa"/>
            <w:tcBorders>
              <w:bottom w:val="nil"/>
            </w:tcBorders>
          </w:tcPr>
          <w:p w14:paraId="0445D3FD" w14:textId="51D7EC57" w:rsidR="00851768" w:rsidRPr="00690A8A" w:rsidRDefault="00851768" w:rsidP="00851768">
            <w:pPr>
              <w:numPr>
                <w:ilvl w:val="0"/>
                <w:numId w:val="2"/>
              </w:numPr>
              <w:rPr>
                <w:sz w:val="22"/>
                <w:szCs w:val="22"/>
              </w:rPr>
            </w:pPr>
            <w:r w:rsidRPr="00690A8A">
              <w:rPr>
                <w:b/>
                <w:sz w:val="22"/>
                <w:szCs w:val="22"/>
              </w:rPr>
              <w:t>CA 20</w:t>
            </w:r>
            <w:r>
              <w:rPr>
                <w:b/>
                <w:sz w:val="22"/>
                <w:szCs w:val="22"/>
              </w:rPr>
              <w:t xml:space="preserve">20 total </w:t>
            </w:r>
            <w:r w:rsidRPr="00690A8A">
              <w:rPr>
                <w:b/>
                <w:sz w:val="22"/>
                <w:szCs w:val="22"/>
              </w:rPr>
              <w:t>en millions d’euro</w:t>
            </w:r>
            <w:r>
              <w:rPr>
                <w:b/>
                <w:sz w:val="22"/>
                <w:szCs w:val="22"/>
              </w:rPr>
              <w:t>s</w:t>
            </w:r>
            <w:r w:rsidRPr="00690A8A">
              <w:rPr>
                <w:b/>
                <w:sz w:val="22"/>
                <w:szCs w:val="22"/>
              </w:rPr>
              <w:t xml:space="preserve"> (prévisionnel</w:t>
            </w:r>
            <w:r w:rsidRPr="00690A8A">
              <w:rPr>
                <w:sz w:val="22"/>
                <w:szCs w:val="22"/>
              </w:rPr>
              <w:t>) </w:t>
            </w:r>
          </w:p>
        </w:tc>
        <w:tc>
          <w:tcPr>
            <w:tcW w:w="5528" w:type="dxa"/>
            <w:tcBorders>
              <w:bottom w:val="nil"/>
            </w:tcBorders>
          </w:tcPr>
          <w:p w14:paraId="05E24224" w14:textId="6FFFDB0F" w:rsidR="00851768" w:rsidRDefault="009F5F42" w:rsidP="00851768">
            <w:pPr>
              <w:rPr>
                <w:sz w:val="22"/>
                <w:szCs w:val="22"/>
              </w:rPr>
            </w:pPr>
            <w:r w:rsidRPr="008B05E8">
              <w:rPr>
                <w:sz w:val="22"/>
                <w:szCs w:val="22"/>
              </w:rPr>
              <w:t>6,7</w:t>
            </w:r>
            <w:r w:rsidR="004E02D3" w:rsidRPr="008B05E8">
              <w:rPr>
                <w:sz w:val="22"/>
                <w:szCs w:val="22"/>
              </w:rPr>
              <w:t xml:space="preserve"> M€</w:t>
            </w:r>
          </w:p>
          <w:p w14:paraId="54101F84" w14:textId="77777777" w:rsidR="00851768" w:rsidRPr="00690A8A" w:rsidRDefault="00851768" w:rsidP="00851768">
            <w:pPr>
              <w:rPr>
                <w:sz w:val="22"/>
                <w:szCs w:val="22"/>
              </w:rPr>
            </w:pPr>
          </w:p>
        </w:tc>
      </w:tr>
      <w:tr w:rsidR="00851768" w:rsidRPr="00690A8A" w14:paraId="739360C0" w14:textId="77777777" w:rsidTr="002E4CEE">
        <w:tc>
          <w:tcPr>
            <w:tcW w:w="4361" w:type="dxa"/>
            <w:tcBorders>
              <w:top w:val="nil"/>
              <w:bottom w:val="single" w:sz="4" w:space="0" w:color="auto"/>
            </w:tcBorders>
          </w:tcPr>
          <w:p w14:paraId="57AD8373" w14:textId="77777777" w:rsidR="00851768" w:rsidRDefault="00851768" w:rsidP="00851768">
            <w:pPr>
              <w:ind w:left="720"/>
              <w:rPr>
                <w:b/>
                <w:sz w:val="22"/>
                <w:szCs w:val="22"/>
              </w:rPr>
            </w:pPr>
          </w:p>
          <w:p w14:paraId="3698BB74" w14:textId="74B59F13" w:rsidR="00851768" w:rsidRDefault="00851768" w:rsidP="00851768">
            <w:pPr>
              <w:ind w:left="720"/>
              <w:rPr>
                <w:b/>
                <w:sz w:val="22"/>
                <w:szCs w:val="22"/>
              </w:rPr>
            </w:pPr>
            <w:r>
              <w:rPr>
                <w:b/>
                <w:sz w:val="22"/>
                <w:szCs w:val="22"/>
              </w:rPr>
              <w:t>CA 2020</w:t>
            </w:r>
            <w:r w:rsidRPr="00690A8A">
              <w:rPr>
                <w:b/>
                <w:sz w:val="22"/>
                <w:szCs w:val="22"/>
              </w:rPr>
              <w:t xml:space="preserve"> en SCM en M€ (prévisionnel)</w:t>
            </w:r>
          </w:p>
          <w:p w14:paraId="1C5C2177" w14:textId="77777777" w:rsidR="00851768" w:rsidRPr="00690A8A" w:rsidRDefault="00851768" w:rsidP="00851768">
            <w:pPr>
              <w:ind w:left="720"/>
              <w:rPr>
                <w:b/>
                <w:sz w:val="22"/>
                <w:szCs w:val="22"/>
              </w:rPr>
            </w:pPr>
          </w:p>
        </w:tc>
        <w:tc>
          <w:tcPr>
            <w:tcW w:w="5528" w:type="dxa"/>
            <w:tcBorders>
              <w:top w:val="nil"/>
              <w:bottom w:val="single" w:sz="4" w:space="0" w:color="auto"/>
            </w:tcBorders>
          </w:tcPr>
          <w:p w14:paraId="157CA148" w14:textId="77777777" w:rsidR="00851768" w:rsidRDefault="00851768" w:rsidP="00851768">
            <w:pPr>
              <w:rPr>
                <w:sz w:val="22"/>
                <w:szCs w:val="22"/>
              </w:rPr>
            </w:pPr>
          </w:p>
          <w:p w14:paraId="694412D5" w14:textId="7F7BAFBB" w:rsidR="00851768" w:rsidRPr="00690A8A" w:rsidRDefault="000D76EC" w:rsidP="00851768">
            <w:pPr>
              <w:rPr>
                <w:sz w:val="22"/>
                <w:szCs w:val="22"/>
              </w:rPr>
            </w:pPr>
            <w:r>
              <w:rPr>
                <w:sz w:val="22"/>
                <w:szCs w:val="22"/>
              </w:rPr>
              <w:t>100%</w:t>
            </w:r>
          </w:p>
        </w:tc>
      </w:tr>
      <w:tr w:rsidR="00851768" w:rsidRPr="00690A8A" w14:paraId="1CDAD738" w14:textId="77777777" w:rsidTr="002E4CEE">
        <w:trPr>
          <w:trHeight w:val="681"/>
        </w:trPr>
        <w:tc>
          <w:tcPr>
            <w:tcW w:w="4361" w:type="dxa"/>
            <w:tcBorders>
              <w:bottom w:val="nil"/>
            </w:tcBorders>
          </w:tcPr>
          <w:p w14:paraId="77F38AC0" w14:textId="77777777" w:rsidR="00851768" w:rsidRPr="00C7015D" w:rsidRDefault="00851768" w:rsidP="00851768">
            <w:pPr>
              <w:numPr>
                <w:ilvl w:val="0"/>
                <w:numId w:val="2"/>
              </w:numPr>
              <w:rPr>
                <w:sz w:val="22"/>
                <w:szCs w:val="22"/>
              </w:rPr>
            </w:pPr>
            <w:r>
              <w:rPr>
                <w:b/>
                <w:sz w:val="22"/>
                <w:szCs w:val="22"/>
              </w:rPr>
              <w:t>Ê</w:t>
            </w:r>
            <w:r w:rsidRPr="00C7015D">
              <w:rPr>
                <w:b/>
                <w:sz w:val="22"/>
                <w:szCs w:val="22"/>
              </w:rPr>
              <w:t>tes-vous en situation de recruter des collaborateurs ? (O/N</w:t>
            </w:r>
            <w:r>
              <w:rPr>
                <w:sz w:val="22"/>
                <w:szCs w:val="22"/>
              </w:rPr>
              <w:t>)</w:t>
            </w:r>
          </w:p>
        </w:tc>
        <w:tc>
          <w:tcPr>
            <w:tcW w:w="5528" w:type="dxa"/>
            <w:tcBorders>
              <w:bottom w:val="nil"/>
            </w:tcBorders>
          </w:tcPr>
          <w:p w14:paraId="551EE242" w14:textId="516D9A9F" w:rsidR="00851768" w:rsidRPr="00690A8A" w:rsidRDefault="009278E2" w:rsidP="00851768">
            <w:pPr>
              <w:rPr>
                <w:sz w:val="22"/>
                <w:szCs w:val="22"/>
              </w:rPr>
            </w:pPr>
            <w:r>
              <w:rPr>
                <w:sz w:val="22"/>
                <w:szCs w:val="22"/>
              </w:rPr>
              <w:t>O</w:t>
            </w:r>
          </w:p>
        </w:tc>
      </w:tr>
      <w:tr w:rsidR="00CE0583" w:rsidRPr="00690A8A" w14:paraId="71EF390F" w14:textId="77777777" w:rsidTr="002E4CEE">
        <w:tc>
          <w:tcPr>
            <w:tcW w:w="4361" w:type="dxa"/>
            <w:tcBorders>
              <w:top w:val="nil"/>
              <w:bottom w:val="nil"/>
            </w:tcBorders>
          </w:tcPr>
          <w:p w14:paraId="127F3FA3" w14:textId="5E45539D" w:rsidR="00CE0583" w:rsidRPr="00C7015D" w:rsidRDefault="00CE0583" w:rsidP="00CE0583">
            <w:pPr>
              <w:ind w:left="709"/>
              <w:rPr>
                <w:b/>
                <w:sz w:val="22"/>
                <w:szCs w:val="22"/>
              </w:rPr>
            </w:pPr>
            <w:r w:rsidRPr="00C7015D">
              <w:rPr>
                <w:b/>
                <w:sz w:val="22"/>
                <w:szCs w:val="22"/>
              </w:rPr>
              <w:t xml:space="preserve">Si oui, combien d’ici </w:t>
            </w:r>
            <w:r>
              <w:rPr>
                <w:b/>
                <w:sz w:val="22"/>
                <w:szCs w:val="22"/>
              </w:rPr>
              <w:t>fin 2020</w:t>
            </w:r>
            <w:r w:rsidRPr="00C7015D">
              <w:rPr>
                <w:sz w:val="22"/>
                <w:szCs w:val="22"/>
              </w:rPr>
              <w:t> ?</w:t>
            </w:r>
          </w:p>
        </w:tc>
        <w:tc>
          <w:tcPr>
            <w:tcW w:w="5528" w:type="dxa"/>
            <w:tcBorders>
              <w:top w:val="nil"/>
              <w:bottom w:val="nil"/>
            </w:tcBorders>
          </w:tcPr>
          <w:p w14:paraId="36B8FDD9" w14:textId="0A49E551" w:rsidR="00CE0583" w:rsidRPr="00690A8A" w:rsidRDefault="00012A64" w:rsidP="00CE0583">
            <w:pPr>
              <w:rPr>
                <w:sz w:val="22"/>
                <w:szCs w:val="22"/>
              </w:rPr>
            </w:pPr>
            <w:r w:rsidRPr="008B05E8">
              <w:t>4</w:t>
            </w:r>
            <w:r w:rsidR="00CE0583" w:rsidRPr="008B05E8">
              <w:t xml:space="preserve"> consultants juniors / s</w:t>
            </w:r>
            <w:r w:rsidR="00BC1C23" w:rsidRPr="008B05E8">
              <w:t>e</w:t>
            </w:r>
            <w:r w:rsidR="00CE0583" w:rsidRPr="008B05E8">
              <w:t>niors</w:t>
            </w:r>
            <w:r w:rsidR="00CE0583">
              <w:t xml:space="preserve"> issus de grandes écoles d’ingénieurs ou commerce avec expérience opérationnelle et internationale, et des chefs de projet pour </w:t>
            </w:r>
            <w:r w:rsidR="004B2773">
              <w:t xml:space="preserve">l’activité </w:t>
            </w:r>
            <w:proofErr w:type="spellStart"/>
            <w:r w:rsidR="004B2773">
              <w:t>Talentwell</w:t>
            </w:r>
            <w:proofErr w:type="spellEnd"/>
          </w:p>
        </w:tc>
      </w:tr>
      <w:tr w:rsidR="00CE0583" w:rsidRPr="00690A8A" w14:paraId="37C66E85" w14:textId="77777777" w:rsidTr="002E4CEE">
        <w:tc>
          <w:tcPr>
            <w:tcW w:w="4361" w:type="dxa"/>
            <w:tcBorders>
              <w:top w:val="nil"/>
            </w:tcBorders>
          </w:tcPr>
          <w:p w14:paraId="016CDC61" w14:textId="77777777" w:rsidR="00CE0583" w:rsidRDefault="00CE0583" w:rsidP="00CE0583">
            <w:pPr>
              <w:ind w:left="709"/>
              <w:rPr>
                <w:b/>
                <w:sz w:val="22"/>
                <w:szCs w:val="22"/>
              </w:rPr>
            </w:pPr>
            <w:r w:rsidRPr="00C7015D">
              <w:rPr>
                <w:b/>
                <w:sz w:val="22"/>
                <w:szCs w:val="22"/>
              </w:rPr>
              <w:t>Quel profil ?</w:t>
            </w:r>
          </w:p>
          <w:p w14:paraId="484F2651" w14:textId="77777777" w:rsidR="00CE0583" w:rsidRPr="00C7015D" w:rsidRDefault="00CE0583" w:rsidP="00CE0583">
            <w:pPr>
              <w:ind w:left="709"/>
              <w:rPr>
                <w:b/>
                <w:sz w:val="22"/>
                <w:szCs w:val="22"/>
              </w:rPr>
            </w:pPr>
          </w:p>
        </w:tc>
        <w:tc>
          <w:tcPr>
            <w:tcW w:w="5528" w:type="dxa"/>
            <w:tcBorders>
              <w:top w:val="nil"/>
            </w:tcBorders>
          </w:tcPr>
          <w:p w14:paraId="1F7DCA4B" w14:textId="77777777" w:rsidR="00CE0583" w:rsidRPr="00690A8A" w:rsidRDefault="00CE0583" w:rsidP="00CE0583">
            <w:pPr>
              <w:rPr>
                <w:sz w:val="22"/>
                <w:szCs w:val="22"/>
              </w:rPr>
            </w:pPr>
          </w:p>
        </w:tc>
      </w:tr>
      <w:tr w:rsidR="00CE0583" w:rsidRPr="00690A8A" w14:paraId="069CA55C" w14:textId="77777777" w:rsidTr="002E4CEE">
        <w:tc>
          <w:tcPr>
            <w:tcW w:w="4361" w:type="dxa"/>
            <w:tcBorders>
              <w:top w:val="nil"/>
            </w:tcBorders>
          </w:tcPr>
          <w:p w14:paraId="528AC4E6" w14:textId="77777777" w:rsidR="00CE0583" w:rsidRDefault="00CE0583" w:rsidP="00CE0583">
            <w:pPr>
              <w:numPr>
                <w:ilvl w:val="0"/>
                <w:numId w:val="2"/>
              </w:numPr>
              <w:rPr>
                <w:b/>
                <w:sz w:val="22"/>
                <w:szCs w:val="22"/>
              </w:rPr>
            </w:pPr>
            <w:r>
              <w:rPr>
                <w:b/>
                <w:sz w:val="22"/>
                <w:szCs w:val="22"/>
              </w:rPr>
              <w:t>Combien de jours sont consacrés à la formation de vos consultants chaque année ?</w:t>
            </w:r>
          </w:p>
          <w:p w14:paraId="30B08A91" w14:textId="77777777" w:rsidR="00CE0583" w:rsidRDefault="00CE0583" w:rsidP="00CE0583">
            <w:pPr>
              <w:ind w:left="720"/>
              <w:rPr>
                <w:b/>
                <w:sz w:val="22"/>
                <w:szCs w:val="22"/>
              </w:rPr>
            </w:pPr>
          </w:p>
          <w:p w14:paraId="7FC09C70" w14:textId="77777777" w:rsidR="00CE0583" w:rsidRDefault="00CE0583" w:rsidP="00CE0583">
            <w:pPr>
              <w:ind w:left="720"/>
              <w:rPr>
                <w:b/>
                <w:sz w:val="22"/>
                <w:szCs w:val="22"/>
              </w:rPr>
            </w:pPr>
            <w:r>
              <w:rPr>
                <w:b/>
                <w:sz w:val="22"/>
                <w:szCs w:val="22"/>
              </w:rPr>
              <w:t>Précisez les types de formation (APICS, etc.)</w:t>
            </w:r>
          </w:p>
          <w:p w14:paraId="1B3E64A2" w14:textId="77777777" w:rsidR="00CE0583" w:rsidRDefault="00CE0583" w:rsidP="00CE0583">
            <w:pPr>
              <w:ind w:left="720"/>
              <w:rPr>
                <w:b/>
                <w:sz w:val="22"/>
                <w:szCs w:val="22"/>
              </w:rPr>
            </w:pPr>
          </w:p>
        </w:tc>
        <w:tc>
          <w:tcPr>
            <w:tcW w:w="5528" w:type="dxa"/>
            <w:tcBorders>
              <w:top w:val="nil"/>
            </w:tcBorders>
          </w:tcPr>
          <w:p w14:paraId="6D3E055E" w14:textId="77777777" w:rsidR="000969E6" w:rsidRDefault="000969E6" w:rsidP="000969E6">
            <w:r>
              <w:t xml:space="preserve">Environ 20 jours par an (en interne et en externe) – </w:t>
            </w:r>
          </w:p>
          <w:p w14:paraId="7F60DC55" w14:textId="77777777" w:rsidR="000969E6" w:rsidRDefault="000969E6" w:rsidP="000969E6"/>
          <w:p w14:paraId="41F1AC61" w14:textId="77777777" w:rsidR="000969E6" w:rsidRDefault="000969E6" w:rsidP="000969E6">
            <w:r>
              <w:t xml:space="preserve">Formations certifiantes : DDMRP / APICS / Langues étrangères / IMCM – Conduite du changement / </w:t>
            </w:r>
            <w:proofErr w:type="spellStart"/>
            <w:r>
              <w:t>Serious</w:t>
            </w:r>
            <w:proofErr w:type="spellEnd"/>
            <w:r>
              <w:t xml:space="preserve"> </w:t>
            </w:r>
            <w:proofErr w:type="spellStart"/>
            <w:r>
              <w:t>games</w:t>
            </w:r>
            <w:proofErr w:type="spellEnd"/>
            <w:r>
              <w:t xml:space="preserve"> : </w:t>
            </w:r>
            <w:proofErr w:type="spellStart"/>
            <w:r>
              <w:t>DDBrix</w:t>
            </w:r>
            <w:proofErr w:type="spellEnd"/>
            <w:r>
              <w:t xml:space="preserve"> et The </w:t>
            </w:r>
            <w:proofErr w:type="spellStart"/>
            <w:r>
              <w:t>Fresh</w:t>
            </w:r>
            <w:proofErr w:type="spellEnd"/>
            <w:r>
              <w:t xml:space="preserve"> Connection.</w:t>
            </w:r>
          </w:p>
          <w:p w14:paraId="6F6ED6AF" w14:textId="77777777" w:rsidR="000969E6" w:rsidRDefault="000969E6" w:rsidP="000969E6"/>
          <w:p w14:paraId="43A75CB7" w14:textId="7E6F3A1A" w:rsidR="00CE0583" w:rsidRPr="00690A8A" w:rsidRDefault="000969E6" w:rsidP="000969E6">
            <w:pPr>
              <w:rPr>
                <w:sz w:val="22"/>
                <w:szCs w:val="22"/>
              </w:rPr>
            </w:pPr>
            <w:r>
              <w:t xml:space="preserve">Développement des compétences en interne sur </w:t>
            </w:r>
            <w:r w:rsidR="00D8746E">
              <w:t xml:space="preserve">le savoir-être et les savoir-faire tels que </w:t>
            </w:r>
            <w:r>
              <w:t xml:space="preserve">les sujets Supply </w:t>
            </w:r>
            <w:r>
              <w:lastRenderedPageBreak/>
              <w:t>Chain, les outils SI (ERP, APS, TMS, WMS)</w:t>
            </w:r>
            <w:r w:rsidR="00D8746E">
              <w:t xml:space="preserve"> et</w:t>
            </w:r>
            <w:r>
              <w:t xml:space="preserve"> </w:t>
            </w:r>
            <w:r w:rsidR="00E96953">
              <w:t>les sujets innovants (4.0, digitalisation…)</w:t>
            </w:r>
          </w:p>
        </w:tc>
      </w:tr>
      <w:tr w:rsidR="00CE0583" w:rsidRPr="00690A8A" w14:paraId="04395C05" w14:textId="77777777" w:rsidTr="002E4CEE">
        <w:trPr>
          <w:trHeight w:val="5214"/>
        </w:trPr>
        <w:tc>
          <w:tcPr>
            <w:tcW w:w="9889" w:type="dxa"/>
            <w:gridSpan w:val="2"/>
          </w:tcPr>
          <w:p w14:paraId="42807BD6" w14:textId="77777777" w:rsidR="00CE0583" w:rsidRPr="00223B50" w:rsidRDefault="00CE0583" w:rsidP="00CE0583">
            <w:pPr>
              <w:numPr>
                <w:ilvl w:val="0"/>
                <w:numId w:val="2"/>
              </w:numPr>
              <w:rPr>
                <w:sz w:val="22"/>
                <w:szCs w:val="22"/>
              </w:rPr>
            </w:pPr>
            <w:r w:rsidRPr="00223B50">
              <w:rPr>
                <w:b/>
                <w:sz w:val="22"/>
                <w:szCs w:val="22"/>
              </w:rPr>
              <w:lastRenderedPageBreak/>
              <w:t>Principaux domaines d’expertise :</w:t>
            </w:r>
          </w:p>
          <w:p w14:paraId="561B8A2C" w14:textId="77777777" w:rsidR="00CE0583" w:rsidRDefault="00CE0583" w:rsidP="00CE0583">
            <w:pPr>
              <w:ind w:left="720"/>
              <w:rPr>
                <w:b/>
                <w:sz w:val="22"/>
                <w:szCs w:val="22"/>
              </w:rPr>
            </w:pPr>
            <w:r w:rsidRPr="00223B50">
              <w:rPr>
                <w:b/>
                <w:sz w:val="22"/>
                <w:szCs w:val="22"/>
              </w:rPr>
              <w:t>(</w:t>
            </w:r>
            <w:proofErr w:type="gramStart"/>
            <w:r>
              <w:rPr>
                <w:b/>
                <w:sz w:val="22"/>
                <w:szCs w:val="22"/>
              </w:rPr>
              <w:t>cochez</w:t>
            </w:r>
            <w:proofErr w:type="gramEnd"/>
            <w:r w:rsidRPr="00223B50">
              <w:rPr>
                <w:b/>
                <w:sz w:val="22"/>
                <w:szCs w:val="22"/>
              </w:rPr>
              <w:t xml:space="preserve"> </w:t>
            </w:r>
            <w:r>
              <w:rPr>
                <w:b/>
                <w:sz w:val="22"/>
                <w:szCs w:val="22"/>
              </w:rPr>
              <w:t xml:space="preserve">dans la colonne de droite parmi </w:t>
            </w:r>
            <w:r w:rsidRPr="00223B50">
              <w:rPr>
                <w:b/>
                <w:sz w:val="22"/>
                <w:szCs w:val="22"/>
              </w:rPr>
              <w:t>cette liste)</w:t>
            </w:r>
          </w:p>
          <w:p w14:paraId="7990941F" w14:textId="77777777" w:rsidR="00CE0583" w:rsidRDefault="00CE0583" w:rsidP="00CE0583">
            <w:pPr>
              <w:ind w:left="720"/>
              <w:rPr>
                <w:b/>
                <w:sz w:val="22"/>
                <w:szCs w:val="22"/>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9"/>
              <w:gridCol w:w="4057"/>
            </w:tblGrid>
            <w:tr w:rsidR="00CE0583" w:rsidRPr="002977CC" w14:paraId="719CF745" w14:textId="77777777" w:rsidTr="00BF1833">
              <w:tc>
                <w:tcPr>
                  <w:tcW w:w="4209" w:type="dxa"/>
                </w:tcPr>
                <w:p w14:paraId="3A8F56CF" w14:textId="77777777" w:rsidR="00CE0583" w:rsidRPr="002977CC" w:rsidRDefault="00CE0583" w:rsidP="00CE0583">
                  <w:pPr>
                    <w:rPr>
                      <w:b/>
                      <w:sz w:val="22"/>
                      <w:szCs w:val="22"/>
                    </w:rPr>
                  </w:pPr>
                  <w:r w:rsidRPr="002977CC">
                    <w:rPr>
                      <w:b/>
                      <w:sz w:val="22"/>
                      <w:szCs w:val="22"/>
                    </w:rPr>
                    <w:t>Stratégie SC / Network Design</w:t>
                  </w:r>
                </w:p>
              </w:tc>
              <w:tc>
                <w:tcPr>
                  <w:tcW w:w="4057" w:type="dxa"/>
                </w:tcPr>
                <w:p w14:paraId="28020C42" w14:textId="0B8320EC" w:rsidR="00CE0583" w:rsidRPr="002977CC" w:rsidRDefault="00F07D27" w:rsidP="00CE0583">
                  <w:pPr>
                    <w:rPr>
                      <w:b/>
                      <w:sz w:val="22"/>
                      <w:szCs w:val="22"/>
                    </w:rPr>
                  </w:pPr>
                  <w:r>
                    <w:rPr>
                      <w:b/>
                      <w:sz w:val="22"/>
                      <w:szCs w:val="22"/>
                    </w:rPr>
                    <w:t>X</w:t>
                  </w:r>
                </w:p>
              </w:tc>
            </w:tr>
            <w:tr w:rsidR="00CE0583" w:rsidRPr="002977CC" w14:paraId="6D437713" w14:textId="77777777" w:rsidTr="00BF1833">
              <w:tc>
                <w:tcPr>
                  <w:tcW w:w="4209" w:type="dxa"/>
                </w:tcPr>
                <w:p w14:paraId="2DC71438" w14:textId="77777777" w:rsidR="00CE0583" w:rsidRPr="002977CC" w:rsidRDefault="00CE0583" w:rsidP="00CE0583">
                  <w:pPr>
                    <w:rPr>
                      <w:b/>
                      <w:sz w:val="22"/>
                      <w:szCs w:val="22"/>
                    </w:rPr>
                  </w:pPr>
                  <w:r w:rsidRPr="002977CC">
                    <w:rPr>
                      <w:b/>
                      <w:sz w:val="22"/>
                      <w:szCs w:val="22"/>
                    </w:rPr>
                    <w:t>Organisation / Gestion flux</w:t>
                  </w:r>
                </w:p>
              </w:tc>
              <w:tc>
                <w:tcPr>
                  <w:tcW w:w="4057" w:type="dxa"/>
                </w:tcPr>
                <w:p w14:paraId="495F6F73" w14:textId="4092A406" w:rsidR="00CE0583" w:rsidRPr="002977CC" w:rsidRDefault="00F07D27" w:rsidP="00CE0583">
                  <w:pPr>
                    <w:rPr>
                      <w:b/>
                      <w:sz w:val="22"/>
                      <w:szCs w:val="22"/>
                    </w:rPr>
                  </w:pPr>
                  <w:r>
                    <w:rPr>
                      <w:b/>
                      <w:sz w:val="22"/>
                      <w:szCs w:val="22"/>
                    </w:rPr>
                    <w:t>X</w:t>
                  </w:r>
                </w:p>
              </w:tc>
            </w:tr>
            <w:tr w:rsidR="00CE0583" w:rsidRPr="002977CC" w14:paraId="40FF0DB1" w14:textId="77777777" w:rsidTr="00BF1833">
              <w:tc>
                <w:tcPr>
                  <w:tcW w:w="4209" w:type="dxa"/>
                </w:tcPr>
                <w:p w14:paraId="503C0E1C" w14:textId="77777777" w:rsidR="00CE0583" w:rsidRPr="002977CC" w:rsidRDefault="00CE0583" w:rsidP="00CE0583">
                  <w:pPr>
                    <w:rPr>
                      <w:b/>
                      <w:sz w:val="22"/>
                      <w:szCs w:val="22"/>
                    </w:rPr>
                  </w:pPr>
                  <w:r w:rsidRPr="002977CC">
                    <w:rPr>
                      <w:b/>
                      <w:sz w:val="22"/>
                      <w:szCs w:val="22"/>
                    </w:rPr>
                    <w:t xml:space="preserve">Achats / </w:t>
                  </w:r>
                  <w:proofErr w:type="spellStart"/>
                  <w:r w:rsidRPr="002977CC">
                    <w:rPr>
                      <w:b/>
                      <w:sz w:val="22"/>
                      <w:szCs w:val="22"/>
                    </w:rPr>
                    <w:t>Sourcing</w:t>
                  </w:r>
                  <w:proofErr w:type="spellEnd"/>
                </w:p>
              </w:tc>
              <w:tc>
                <w:tcPr>
                  <w:tcW w:w="4057" w:type="dxa"/>
                </w:tcPr>
                <w:p w14:paraId="2AF62BE7" w14:textId="54AB4D0D" w:rsidR="00CE0583" w:rsidRPr="002977CC" w:rsidRDefault="00F07D27" w:rsidP="00CE0583">
                  <w:pPr>
                    <w:rPr>
                      <w:b/>
                      <w:sz w:val="22"/>
                      <w:szCs w:val="22"/>
                    </w:rPr>
                  </w:pPr>
                  <w:r>
                    <w:rPr>
                      <w:b/>
                      <w:sz w:val="22"/>
                      <w:szCs w:val="22"/>
                    </w:rPr>
                    <w:t>X</w:t>
                  </w:r>
                </w:p>
              </w:tc>
            </w:tr>
            <w:tr w:rsidR="00CE0583" w:rsidRPr="002977CC" w14:paraId="2FC454DB" w14:textId="77777777" w:rsidTr="00BF1833">
              <w:tc>
                <w:tcPr>
                  <w:tcW w:w="4209" w:type="dxa"/>
                </w:tcPr>
                <w:p w14:paraId="13BD11CD" w14:textId="77777777" w:rsidR="00CE0583" w:rsidRPr="002977CC" w:rsidRDefault="00CE0583" w:rsidP="00CE0583">
                  <w:pPr>
                    <w:rPr>
                      <w:b/>
                      <w:sz w:val="22"/>
                      <w:szCs w:val="22"/>
                    </w:rPr>
                  </w:pPr>
                  <w:r w:rsidRPr="002977CC">
                    <w:rPr>
                      <w:b/>
                      <w:sz w:val="22"/>
                      <w:szCs w:val="22"/>
                    </w:rPr>
                    <w:t>Prévisions / Demande</w:t>
                  </w:r>
                </w:p>
              </w:tc>
              <w:tc>
                <w:tcPr>
                  <w:tcW w:w="4057" w:type="dxa"/>
                </w:tcPr>
                <w:p w14:paraId="5760986C" w14:textId="4AB7C184" w:rsidR="00CE0583" w:rsidRPr="002977CC" w:rsidRDefault="00F07D27" w:rsidP="00CE0583">
                  <w:pPr>
                    <w:rPr>
                      <w:b/>
                      <w:sz w:val="22"/>
                      <w:szCs w:val="22"/>
                    </w:rPr>
                  </w:pPr>
                  <w:r>
                    <w:rPr>
                      <w:b/>
                      <w:sz w:val="22"/>
                      <w:szCs w:val="22"/>
                    </w:rPr>
                    <w:t>X</w:t>
                  </w:r>
                </w:p>
              </w:tc>
            </w:tr>
            <w:tr w:rsidR="00CE0583" w:rsidRPr="002977CC" w14:paraId="05350E81" w14:textId="77777777" w:rsidTr="00BF1833">
              <w:tc>
                <w:tcPr>
                  <w:tcW w:w="4209" w:type="dxa"/>
                </w:tcPr>
                <w:p w14:paraId="19F8256F" w14:textId="77777777" w:rsidR="00CE0583" w:rsidRPr="002977CC" w:rsidRDefault="00CE0583" w:rsidP="00CE0583">
                  <w:pPr>
                    <w:rPr>
                      <w:b/>
                      <w:sz w:val="22"/>
                      <w:szCs w:val="22"/>
                    </w:rPr>
                  </w:pPr>
                  <w:r w:rsidRPr="002977CC">
                    <w:rPr>
                      <w:b/>
                      <w:sz w:val="22"/>
                      <w:szCs w:val="22"/>
                    </w:rPr>
                    <w:t>Planification / Appro</w:t>
                  </w:r>
                </w:p>
              </w:tc>
              <w:tc>
                <w:tcPr>
                  <w:tcW w:w="4057" w:type="dxa"/>
                </w:tcPr>
                <w:p w14:paraId="5FC0DEED" w14:textId="0687BDF9" w:rsidR="00CE0583" w:rsidRPr="002977CC" w:rsidRDefault="00F07D27" w:rsidP="00CE0583">
                  <w:pPr>
                    <w:rPr>
                      <w:b/>
                      <w:sz w:val="22"/>
                      <w:szCs w:val="22"/>
                    </w:rPr>
                  </w:pPr>
                  <w:r>
                    <w:rPr>
                      <w:b/>
                      <w:sz w:val="22"/>
                      <w:szCs w:val="22"/>
                    </w:rPr>
                    <w:t>X</w:t>
                  </w:r>
                </w:p>
              </w:tc>
            </w:tr>
            <w:tr w:rsidR="00CE0583" w:rsidRPr="002977CC" w14:paraId="2B21FBE1" w14:textId="77777777" w:rsidTr="00BF1833">
              <w:tc>
                <w:tcPr>
                  <w:tcW w:w="4209" w:type="dxa"/>
                </w:tcPr>
                <w:p w14:paraId="5F7A2D9F" w14:textId="77777777" w:rsidR="00CE0583" w:rsidRPr="002977CC" w:rsidRDefault="00CE0583" w:rsidP="00CE0583">
                  <w:pPr>
                    <w:rPr>
                      <w:b/>
                      <w:sz w:val="22"/>
                      <w:szCs w:val="22"/>
                    </w:rPr>
                  </w:pPr>
                  <w:r w:rsidRPr="002977CC">
                    <w:rPr>
                      <w:b/>
                      <w:sz w:val="22"/>
                      <w:szCs w:val="22"/>
                    </w:rPr>
                    <w:t>Production</w:t>
                  </w:r>
                </w:p>
              </w:tc>
              <w:tc>
                <w:tcPr>
                  <w:tcW w:w="4057" w:type="dxa"/>
                </w:tcPr>
                <w:p w14:paraId="6D3526E4" w14:textId="208FA4D8" w:rsidR="00CE0583" w:rsidRPr="002977CC" w:rsidRDefault="00F07D27" w:rsidP="00CE0583">
                  <w:pPr>
                    <w:rPr>
                      <w:b/>
                      <w:sz w:val="22"/>
                      <w:szCs w:val="22"/>
                    </w:rPr>
                  </w:pPr>
                  <w:r>
                    <w:rPr>
                      <w:b/>
                      <w:sz w:val="22"/>
                      <w:szCs w:val="22"/>
                    </w:rPr>
                    <w:t>X</w:t>
                  </w:r>
                </w:p>
              </w:tc>
            </w:tr>
            <w:tr w:rsidR="00CE0583" w:rsidRPr="002977CC" w14:paraId="4597AA5A" w14:textId="77777777" w:rsidTr="00BF1833">
              <w:tc>
                <w:tcPr>
                  <w:tcW w:w="4209" w:type="dxa"/>
                </w:tcPr>
                <w:p w14:paraId="51C8B4BD" w14:textId="77777777" w:rsidR="00CE0583" w:rsidRPr="002977CC" w:rsidRDefault="00CE0583" w:rsidP="00CE0583">
                  <w:pPr>
                    <w:rPr>
                      <w:b/>
                      <w:sz w:val="22"/>
                      <w:szCs w:val="22"/>
                    </w:rPr>
                  </w:pPr>
                  <w:r w:rsidRPr="002977CC">
                    <w:rPr>
                      <w:b/>
                      <w:sz w:val="22"/>
                      <w:szCs w:val="22"/>
                    </w:rPr>
                    <w:t>Gestion / optimisation stocks</w:t>
                  </w:r>
                </w:p>
              </w:tc>
              <w:tc>
                <w:tcPr>
                  <w:tcW w:w="4057" w:type="dxa"/>
                </w:tcPr>
                <w:p w14:paraId="1BCA93E0" w14:textId="41B3AC77" w:rsidR="00CE0583" w:rsidRPr="002977CC" w:rsidRDefault="00F07D27" w:rsidP="00CE0583">
                  <w:pPr>
                    <w:rPr>
                      <w:b/>
                      <w:sz w:val="22"/>
                      <w:szCs w:val="22"/>
                    </w:rPr>
                  </w:pPr>
                  <w:r>
                    <w:rPr>
                      <w:b/>
                      <w:sz w:val="22"/>
                      <w:szCs w:val="22"/>
                    </w:rPr>
                    <w:t>X</w:t>
                  </w:r>
                </w:p>
              </w:tc>
            </w:tr>
            <w:tr w:rsidR="00CE0583" w:rsidRPr="002977CC" w14:paraId="4B1DA2CD" w14:textId="77777777" w:rsidTr="00BF1833">
              <w:tc>
                <w:tcPr>
                  <w:tcW w:w="4209" w:type="dxa"/>
                </w:tcPr>
                <w:p w14:paraId="666F1E74" w14:textId="77777777" w:rsidR="00CE0583" w:rsidRPr="002977CC" w:rsidRDefault="00CE0583" w:rsidP="00CE0583">
                  <w:pPr>
                    <w:rPr>
                      <w:b/>
                      <w:sz w:val="22"/>
                      <w:szCs w:val="22"/>
                    </w:rPr>
                  </w:pPr>
                  <w:r>
                    <w:rPr>
                      <w:b/>
                      <w:sz w:val="22"/>
                      <w:szCs w:val="22"/>
                    </w:rPr>
                    <w:t>Automatisation / Engineering d’entrepôt</w:t>
                  </w:r>
                </w:p>
              </w:tc>
              <w:tc>
                <w:tcPr>
                  <w:tcW w:w="4057" w:type="dxa"/>
                </w:tcPr>
                <w:p w14:paraId="4FF02739" w14:textId="24EC1B56" w:rsidR="00CE0583" w:rsidRPr="002977CC" w:rsidRDefault="00F07D27" w:rsidP="00CE0583">
                  <w:pPr>
                    <w:rPr>
                      <w:b/>
                      <w:sz w:val="22"/>
                      <w:szCs w:val="22"/>
                    </w:rPr>
                  </w:pPr>
                  <w:r>
                    <w:rPr>
                      <w:b/>
                      <w:sz w:val="22"/>
                      <w:szCs w:val="22"/>
                    </w:rPr>
                    <w:t>X</w:t>
                  </w:r>
                </w:p>
              </w:tc>
            </w:tr>
            <w:tr w:rsidR="00CE0583" w:rsidRPr="002977CC" w14:paraId="15E6ED73" w14:textId="77777777" w:rsidTr="00BF1833">
              <w:tc>
                <w:tcPr>
                  <w:tcW w:w="4209" w:type="dxa"/>
                </w:tcPr>
                <w:p w14:paraId="4AFB7E4B" w14:textId="77777777" w:rsidR="00CE0583" w:rsidRPr="002977CC" w:rsidRDefault="00CE0583" w:rsidP="00CE0583">
                  <w:pPr>
                    <w:rPr>
                      <w:b/>
                      <w:sz w:val="22"/>
                      <w:szCs w:val="22"/>
                    </w:rPr>
                  </w:pPr>
                  <w:r w:rsidRPr="002977CC">
                    <w:rPr>
                      <w:b/>
                      <w:sz w:val="22"/>
                      <w:szCs w:val="22"/>
                    </w:rPr>
                    <w:t xml:space="preserve">Distribution </w:t>
                  </w:r>
                </w:p>
              </w:tc>
              <w:tc>
                <w:tcPr>
                  <w:tcW w:w="4057" w:type="dxa"/>
                </w:tcPr>
                <w:p w14:paraId="2D28EBB3" w14:textId="10E17E5F" w:rsidR="00CE0583" w:rsidRPr="002977CC" w:rsidRDefault="00F07D27" w:rsidP="00CE0583">
                  <w:pPr>
                    <w:rPr>
                      <w:b/>
                      <w:sz w:val="22"/>
                      <w:szCs w:val="22"/>
                    </w:rPr>
                  </w:pPr>
                  <w:r>
                    <w:rPr>
                      <w:b/>
                      <w:sz w:val="22"/>
                      <w:szCs w:val="22"/>
                    </w:rPr>
                    <w:t>X</w:t>
                  </w:r>
                </w:p>
              </w:tc>
            </w:tr>
            <w:tr w:rsidR="00CE0583" w:rsidRPr="002977CC" w14:paraId="39E8B49D" w14:textId="77777777" w:rsidTr="00BF1833">
              <w:tc>
                <w:tcPr>
                  <w:tcW w:w="4209" w:type="dxa"/>
                </w:tcPr>
                <w:p w14:paraId="573009D3" w14:textId="77777777" w:rsidR="00CE0583" w:rsidRPr="002977CC" w:rsidRDefault="00CE0583" w:rsidP="00CE0583">
                  <w:pPr>
                    <w:rPr>
                      <w:b/>
                      <w:sz w:val="22"/>
                      <w:szCs w:val="22"/>
                    </w:rPr>
                  </w:pPr>
                  <w:r w:rsidRPr="002977CC">
                    <w:rPr>
                      <w:b/>
                      <w:sz w:val="22"/>
                      <w:szCs w:val="22"/>
                    </w:rPr>
                    <w:t>Traçabilité</w:t>
                  </w:r>
                </w:p>
              </w:tc>
              <w:tc>
                <w:tcPr>
                  <w:tcW w:w="4057" w:type="dxa"/>
                </w:tcPr>
                <w:p w14:paraId="68F5D491" w14:textId="35B9CAF8" w:rsidR="00CE0583" w:rsidRPr="002977CC" w:rsidRDefault="00F07D27" w:rsidP="00CE0583">
                  <w:pPr>
                    <w:rPr>
                      <w:b/>
                      <w:sz w:val="22"/>
                      <w:szCs w:val="22"/>
                    </w:rPr>
                  </w:pPr>
                  <w:r>
                    <w:rPr>
                      <w:b/>
                      <w:sz w:val="22"/>
                      <w:szCs w:val="22"/>
                    </w:rPr>
                    <w:t>X</w:t>
                  </w:r>
                </w:p>
              </w:tc>
            </w:tr>
            <w:tr w:rsidR="00CE0583" w:rsidRPr="002977CC" w14:paraId="6874D237" w14:textId="77777777" w:rsidTr="00BF1833">
              <w:tc>
                <w:tcPr>
                  <w:tcW w:w="4209" w:type="dxa"/>
                </w:tcPr>
                <w:p w14:paraId="2F65C121" w14:textId="77777777" w:rsidR="00CE0583" w:rsidRPr="002977CC" w:rsidRDefault="00CE0583" w:rsidP="00CE0583">
                  <w:pPr>
                    <w:rPr>
                      <w:b/>
                      <w:sz w:val="22"/>
                      <w:szCs w:val="22"/>
                    </w:rPr>
                  </w:pPr>
                  <w:r w:rsidRPr="002977CC">
                    <w:rPr>
                      <w:b/>
                      <w:sz w:val="22"/>
                      <w:szCs w:val="22"/>
                    </w:rPr>
                    <w:t>Transport</w:t>
                  </w:r>
                </w:p>
              </w:tc>
              <w:tc>
                <w:tcPr>
                  <w:tcW w:w="4057" w:type="dxa"/>
                </w:tcPr>
                <w:p w14:paraId="6DAEDD83" w14:textId="33AC585F" w:rsidR="00CE0583" w:rsidRPr="002977CC" w:rsidRDefault="00F07D27" w:rsidP="00CE0583">
                  <w:pPr>
                    <w:rPr>
                      <w:b/>
                      <w:sz w:val="22"/>
                      <w:szCs w:val="22"/>
                    </w:rPr>
                  </w:pPr>
                  <w:r>
                    <w:rPr>
                      <w:b/>
                      <w:sz w:val="22"/>
                      <w:szCs w:val="22"/>
                    </w:rPr>
                    <w:t>X</w:t>
                  </w:r>
                </w:p>
              </w:tc>
            </w:tr>
            <w:tr w:rsidR="00CE0583" w:rsidRPr="002977CC" w14:paraId="75B510F2" w14:textId="77777777" w:rsidTr="00BF1833">
              <w:tc>
                <w:tcPr>
                  <w:tcW w:w="4209" w:type="dxa"/>
                </w:tcPr>
                <w:p w14:paraId="64B169E9" w14:textId="77777777" w:rsidR="00CE0583" w:rsidRPr="002977CC" w:rsidRDefault="00CE0583" w:rsidP="00CE0583">
                  <w:pPr>
                    <w:rPr>
                      <w:b/>
                      <w:sz w:val="22"/>
                      <w:szCs w:val="22"/>
                    </w:rPr>
                  </w:pPr>
                  <w:r w:rsidRPr="002977CC">
                    <w:rPr>
                      <w:b/>
                      <w:sz w:val="22"/>
                      <w:szCs w:val="22"/>
                    </w:rPr>
                    <w:t xml:space="preserve">Reverse </w:t>
                  </w:r>
                  <w:proofErr w:type="spellStart"/>
                  <w:r w:rsidRPr="002977CC">
                    <w:rPr>
                      <w:b/>
                      <w:sz w:val="22"/>
                      <w:szCs w:val="22"/>
                    </w:rPr>
                    <w:t>Logistics</w:t>
                  </w:r>
                  <w:proofErr w:type="spellEnd"/>
                </w:p>
              </w:tc>
              <w:tc>
                <w:tcPr>
                  <w:tcW w:w="4057" w:type="dxa"/>
                </w:tcPr>
                <w:p w14:paraId="0538F8FF" w14:textId="75C70AE7" w:rsidR="00CE0583" w:rsidRPr="002977CC" w:rsidRDefault="00F07D27" w:rsidP="00CE0583">
                  <w:pPr>
                    <w:rPr>
                      <w:b/>
                      <w:sz w:val="22"/>
                      <w:szCs w:val="22"/>
                    </w:rPr>
                  </w:pPr>
                  <w:r>
                    <w:rPr>
                      <w:b/>
                      <w:sz w:val="22"/>
                      <w:szCs w:val="22"/>
                    </w:rPr>
                    <w:t>X</w:t>
                  </w:r>
                </w:p>
              </w:tc>
            </w:tr>
            <w:tr w:rsidR="00CE0583" w:rsidRPr="003E737D" w14:paraId="3349F651" w14:textId="77777777" w:rsidTr="00BF1833">
              <w:tc>
                <w:tcPr>
                  <w:tcW w:w="4209" w:type="dxa"/>
                </w:tcPr>
                <w:p w14:paraId="3E580A9A" w14:textId="77777777" w:rsidR="00CE0583" w:rsidRPr="002977CC" w:rsidRDefault="00CE0583" w:rsidP="00CE0583">
                  <w:pPr>
                    <w:rPr>
                      <w:b/>
                      <w:sz w:val="22"/>
                      <w:szCs w:val="22"/>
                      <w:lang w:val="en-US"/>
                    </w:rPr>
                  </w:pPr>
                  <w:r w:rsidRPr="002977CC">
                    <w:rPr>
                      <w:b/>
                      <w:sz w:val="22"/>
                      <w:szCs w:val="22"/>
                      <w:lang w:val="en-US"/>
                    </w:rPr>
                    <w:t>Green S</w:t>
                  </w:r>
                  <w:r>
                    <w:rPr>
                      <w:b/>
                      <w:sz w:val="22"/>
                      <w:szCs w:val="22"/>
                      <w:lang w:val="en-US"/>
                    </w:rPr>
                    <w:t xml:space="preserve">upply </w:t>
                  </w:r>
                  <w:r w:rsidRPr="002977CC">
                    <w:rPr>
                      <w:b/>
                      <w:sz w:val="22"/>
                      <w:szCs w:val="22"/>
                      <w:lang w:val="en-US"/>
                    </w:rPr>
                    <w:t>C</w:t>
                  </w:r>
                  <w:r>
                    <w:rPr>
                      <w:b/>
                      <w:sz w:val="22"/>
                      <w:szCs w:val="22"/>
                      <w:lang w:val="en-US"/>
                    </w:rPr>
                    <w:t>hain</w:t>
                  </w:r>
                  <w:r w:rsidRPr="002977CC">
                    <w:rPr>
                      <w:b/>
                      <w:sz w:val="22"/>
                      <w:szCs w:val="22"/>
                      <w:lang w:val="en-US"/>
                    </w:rPr>
                    <w:t xml:space="preserve"> / </w:t>
                  </w:r>
                  <w:proofErr w:type="spellStart"/>
                  <w:r w:rsidRPr="002977CC">
                    <w:rPr>
                      <w:b/>
                      <w:sz w:val="22"/>
                      <w:szCs w:val="22"/>
                      <w:lang w:val="en-US"/>
                    </w:rPr>
                    <w:t>Bilan</w:t>
                  </w:r>
                  <w:proofErr w:type="spellEnd"/>
                  <w:r w:rsidRPr="002977CC">
                    <w:rPr>
                      <w:b/>
                      <w:sz w:val="22"/>
                      <w:szCs w:val="22"/>
                      <w:lang w:val="en-US"/>
                    </w:rPr>
                    <w:t xml:space="preserve"> Carbone / DD</w:t>
                  </w:r>
                </w:p>
              </w:tc>
              <w:tc>
                <w:tcPr>
                  <w:tcW w:w="4057" w:type="dxa"/>
                </w:tcPr>
                <w:p w14:paraId="529B84FE" w14:textId="6FFA2A50" w:rsidR="00CE0583" w:rsidRPr="002977CC" w:rsidRDefault="00F07D27" w:rsidP="00CE0583">
                  <w:pPr>
                    <w:rPr>
                      <w:b/>
                      <w:sz w:val="22"/>
                      <w:szCs w:val="22"/>
                      <w:lang w:val="en-US"/>
                    </w:rPr>
                  </w:pPr>
                  <w:r>
                    <w:rPr>
                      <w:b/>
                      <w:sz w:val="22"/>
                      <w:szCs w:val="22"/>
                      <w:lang w:val="en-US"/>
                    </w:rPr>
                    <w:t>X</w:t>
                  </w:r>
                </w:p>
              </w:tc>
            </w:tr>
            <w:tr w:rsidR="00CE0583" w:rsidRPr="002977CC" w14:paraId="23556BAA" w14:textId="77777777" w:rsidTr="00BF1833">
              <w:tc>
                <w:tcPr>
                  <w:tcW w:w="4209" w:type="dxa"/>
                </w:tcPr>
                <w:p w14:paraId="377B4670" w14:textId="77777777" w:rsidR="00CE0583" w:rsidRPr="00D11A44" w:rsidRDefault="00CE0583" w:rsidP="00CE0583">
                  <w:pPr>
                    <w:rPr>
                      <w:b/>
                      <w:sz w:val="22"/>
                      <w:szCs w:val="22"/>
                    </w:rPr>
                  </w:pPr>
                  <w:r w:rsidRPr="00D11A44">
                    <w:rPr>
                      <w:b/>
                      <w:sz w:val="22"/>
                      <w:szCs w:val="22"/>
                    </w:rPr>
                    <w:t>Logistique urbaine</w:t>
                  </w:r>
                </w:p>
              </w:tc>
              <w:tc>
                <w:tcPr>
                  <w:tcW w:w="4057" w:type="dxa"/>
                </w:tcPr>
                <w:p w14:paraId="0F49F555" w14:textId="77777777" w:rsidR="00CE0583" w:rsidRPr="002977CC" w:rsidRDefault="00CE0583" w:rsidP="00CE0583">
                  <w:pPr>
                    <w:rPr>
                      <w:b/>
                      <w:sz w:val="22"/>
                      <w:szCs w:val="22"/>
                      <w:lang w:val="en-US"/>
                    </w:rPr>
                  </w:pPr>
                </w:p>
              </w:tc>
            </w:tr>
            <w:tr w:rsidR="00CE0583" w:rsidRPr="003E737D" w14:paraId="7EC0BAF7" w14:textId="77777777" w:rsidTr="00BF1833">
              <w:tc>
                <w:tcPr>
                  <w:tcW w:w="4209" w:type="dxa"/>
                </w:tcPr>
                <w:p w14:paraId="1F100B90" w14:textId="77777777" w:rsidR="00CE0583" w:rsidRPr="002977CC" w:rsidRDefault="00CE0583" w:rsidP="00CE0583">
                  <w:pPr>
                    <w:rPr>
                      <w:b/>
                      <w:sz w:val="22"/>
                      <w:szCs w:val="22"/>
                      <w:lang w:val="en-US"/>
                    </w:rPr>
                  </w:pPr>
                  <w:r w:rsidRPr="004C1318">
                    <w:rPr>
                      <w:b/>
                      <w:sz w:val="22"/>
                      <w:szCs w:val="22"/>
                      <w:lang w:val="en-US"/>
                    </w:rPr>
                    <w:t>Lean Manufacturing / Lean Supply Chain</w:t>
                  </w:r>
                </w:p>
              </w:tc>
              <w:tc>
                <w:tcPr>
                  <w:tcW w:w="4057" w:type="dxa"/>
                </w:tcPr>
                <w:p w14:paraId="45984CA2" w14:textId="2E822071" w:rsidR="00CE0583" w:rsidRPr="002977CC" w:rsidRDefault="00783404" w:rsidP="00CE0583">
                  <w:pPr>
                    <w:rPr>
                      <w:b/>
                      <w:sz w:val="22"/>
                      <w:szCs w:val="22"/>
                      <w:lang w:val="en-US"/>
                    </w:rPr>
                  </w:pPr>
                  <w:r>
                    <w:rPr>
                      <w:b/>
                      <w:sz w:val="22"/>
                      <w:szCs w:val="22"/>
                      <w:lang w:val="en-US"/>
                    </w:rPr>
                    <w:t>X</w:t>
                  </w:r>
                </w:p>
              </w:tc>
            </w:tr>
            <w:tr w:rsidR="00CE0583" w:rsidRPr="002977CC" w14:paraId="6965DE43" w14:textId="77777777" w:rsidTr="00BF1833">
              <w:tc>
                <w:tcPr>
                  <w:tcW w:w="4209" w:type="dxa"/>
                </w:tcPr>
                <w:p w14:paraId="42D186F3" w14:textId="77777777" w:rsidR="00CE0583" w:rsidRPr="002977CC" w:rsidRDefault="00CE0583" w:rsidP="00CE0583">
                  <w:pPr>
                    <w:rPr>
                      <w:b/>
                      <w:sz w:val="22"/>
                      <w:szCs w:val="22"/>
                      <w:lang w:val="en-US"/>
                    </w:rPr>
                  </w:pPr>
                  <w:r w:rsidRPr="002977CC">
                    <w:rPr>
                      <w:b/>
                      <w:sz w:val="22"/>
                      <w:szCs w:val="22"/>
                    </w:rPr>
                    <w:t>SAV / Maintenance</w:t>
                  </w:r>
                </w:p>
              </w:tc>
              <w:tc>
                <w:tcPr>
                  <w:tcW w:w="4057" w:type="dxa"/>
                </w:tcPr>
                <w:p w14:paraId="7B32DD6F" w14:textId="51235CD3" w:rsidR="00CE0583" w:rsidRPr="002977CC" w:rsidRDefault="00783404" w:rsidP="00CE0583">
                  <w:pPr>
                    <w:rPr>
                      <w:b/>
                      <w:sz w:val="22"/>
                      <w:szCs w:val="22"/>
                      <w:lang w:val="en-US"/>
                    </w:rPr>
                  </w:pPr>
                  <w:r>
                    <w:rPr>
                      <w:b/>
                      <w:sz w:val="22"/>
                      <w:szCs w:val="22"/>
                      <w:lang w:val="en-US"/>
                    </w:rPr>
                    <w:t>X</w:t>
                  </w:r>
                </w:p>
              </w:tc>
            </w:tr>
            <w:tr w:rsidR="00CE0583" w:rsidRPr="002977CC" w14:paraId="0E3AAD22" w14:textId="77777777" w:rsidTr="00BF1833">
              <w:tc>
                <w:tcPr>
                  <w:tcW w:w="4209" w:type="dxa"/>
                </w:tcPr>
                <w:p w14:paraId="040CA2C2" w14:textId="77777777" w:rsidR="00CE0583" w:rsidRPr="002977CC" w:rsidRDefault="00CE0583" w:rsidP="00CE0583">
                  <w:pPr>
                    <w:rPr>
                      <w:b/>
                      <w:sz w:val="22"/>
                      <w:szCs w:val="22"/>
                      <w:lang w:val="en-US"/>
                    </w:rPr>
                  </w:pPr>
                  <w:r w:rsidRPr="002977CC">
                    <w:rPr>
                      <w:b/>
                      <w:sz w:val="22"/>
                      <w:szCs w:val="22"/>
                    </w:rPr>
                    <w:t>Externalisation</w:t>
                  </w:r>
                </w:p>
              </w:tc>
              <w:tc>
                <w:tcPr>
                  <w:tcW w:w="4057" w:type="dxa"/>
                </w:tcPr>
                <w:p w14:paraId="73CCADF6" w14:textId="54ACF952" w:rsidR="00CE0583" w:rsidRPr="002977CC" w:rsidRDefault="00783404" w:rsidP="00CE0583">
                  <w:pPr>
                    <w:rPr>
                      <w:b/>
                      <w:sz w:val="22"/>
                      <w:szCs w:val="22"/>
                      <w:lang w:val="en-US"/>
                    </w:rPr>
                  </w:pPr>
                  <w:r>
                    <w:rPr>
                      <w:b/>
                      <w:sz w:val="22"/>
                      <w:szCs w:val="22"/>
                      <w:lang w:val="en-US"/>
                    </w:rPr>
                    <w:t>X</w:t>
                  </w:r>
                </w:p>
              </w:tc>
            </w:tr>
            <w:tr w:rsidR="00CE0583" w:rsidRPr="002977CC" w14:paraId="1D01CCCC" w14:textId="77777777" w:rsidTr="00BF1833">
              <w:tc>
                <w:tcPr>
                  <w:tcW w:w="4209" w:type="dxa"/>
                </w:tcPr>
                <w:p w14:paraId="7C10A114" w14:textId="77777777" w:rsidR="00CE0583" w:rsidRPr="002977CC" w:rsidRDefault="00CE0583" w:rsidP="00CE0583">
                  <w:pPr>
                    <w:rPr>
                      <w:b/>
                      <w:sz w:val="22"/>
                      <w:szCs w:val="22"/>
                    </w:rPr>
                  </w:pPr>
                  <w:r>
                    <w:rPr>
                      <w:b/>
                      <w:sz w:val="22"/>
                      <w:szCs w:val="22"/>
                    </w:rPr>
                    <w:t>Logistique des Grands Projets</w:t>
                  </w:r>
                </w:p>
              </w:tc>
              <w:tc>
                <w:tcPr>
                  <w:tcW w:w="4057" w:type="dxa"/>
                </w:tcPr>
                <w:p w14:paraId="25007128" w14:textId="0AE5A37F" w:rsidR="00CE0583" w:rsidRPr="002977CC" w:rsidRDefault="00783404" w:rsidP="00CE0583">
                  <w:pPr>
                    <w:rPr>
                      <w:b/>
                      <w:sz w:val="22"/>
                      <w:szCs w:val="22"/>
                      <w:lang w:val="en-US"/>
                    </w:rPr>
                  </w:pPr>
                  <w:r>
                    <w:rPr>
                      <w:b/>
                      <w:sz w:val="22"/>
                      <w:szCs w:val="22"/>
                      <w:lang w:val="en-US"/>
                    </w:rPr>
                    <w:t>X</w:t>
                  </w:r>
                </w:p>
              </w:tc>
            </w:tr>
            <w:tr w:rsidR="00CE0583" w:rsidRPr="002977CC" w14:paraId="29EF2BF3" w14:textId="77777777" w:rsidTr="00BF1833">
              <w:tc>
                <w:tcPr>
                  <w:tcW w:w="4209" w:type="dxa"/>
                </w:tcPr>
                <w:p w14:paraId="691A699A" w14:textId="77777777" w:rsidR="00CE0583" w:rsidRDefault="00CE0583" w:rsidP="00CE0583">
                  <w:pPr>
                    <w:rPr>
                      <w:b/>
                      <w:sz w:val="22"/>
                      <w:szCs w:val="22"/>
                    </w:rPr>
                  </w:pPr>
                  <w:r>
                    <w:rPr>
                      <w:b/>
                      <w:sz w:val="22"/>
                      <w:szCs w:val="22"/>
                    </w:rPr>
                    <w:t>Supply Chain Finance</w:t>
                  </w:r>
                </w:p>
              </w:tc>
              <w:tc>
                <w:tcPr>
                  <w:tcW w:w="4057" w:type="dxa"/>
                </w:tcPr>
                <w:p w14:paraId="35521B54" w14:textId="26BDF769" w:rsidR="00CE0583" w:rsidRPr="002977CC" w:rsidRDefault="00783404" w:rsidP="00CE0583">
                  <w:pPr>
                    <w:rPr>
                      <w:b/>
                      <w:sz w:val="22"/>
                      <w:szCs w:val="22"/>
                      <w:lang w:val="en-US"/>
                    </w:rPr>
                  </w:pPr>
                  <w:r>
                    <w:rPr>
                      <w:b/>
                      <w:sz w:val="22"/>
                      <w:szCs w:val="22"/>
                      <w:lang w:val="en-US"/>
                    </w:rPr>
                    <w:t>X</w:t>
                  </w:r>
                </w:p>
              </w:tc>
            </w:tr>
            <w:tr w:rsidR="00CE0583" w:rsidRPr="001D5CEC" w14:paraId="37246BDD" w14:textId="77777777" w:rsidTr="00BF1833">
              <w:tc>
                <w:tcPr>
                  <w:tcW w:w="4209" w:type="dxa"/>
                </w:tcPr>
                <w:p w14:paraId="5775D93A" w14:textId="77777777" w:rsidR="00CE0583" w:rsidRDefault="00CE0583" w:rsidP="00CE0583">
                  <w:pPr>
                    <w:rPr>
                      <w:b/>
                      <w:sz w:val="22"/>
                      <w:szCs w:val="22"/>
                    </w:rPr>
                  </w:pPr>
                  <w:r>
                    <w:rPr>
                      <w:b/>
                      <w:sz w:val="22"/>
                      <w:szCs w:val="22"/>
                    </w:rPr>
                    <w:t>Gestion des risques Supply Chain</w:t>
                  </w:r>
                </w:p>
              </w:tc>
              <w:tc>
                <w:tcPr>
                  <w:tcW w:w="4057" w:type="dxa"/>
                </w:tcPr>
                <w:p w14:paraId="5F1B58A4" w14:textId="60C93A6E" w:rsidR="00CE0583" w:rsidRPr="001D5CEC" w:rsidRDefault="00783404" w:rsidP="00CE0583">
                  <w:pPr>
                    <w:rPr>
                      <w:b/>
                      <w:sz w:val="22"/>
                      <w:szCs w:val="22"/>
                    </w:rPr>
                  </w:pPr>
                  <w:r>
                    <w:rPr>
                      <w:b/>
                      <w:sz w:val="22"/>
                      <w:szCs w:val="22"/>
                    </w:rPr>
                    <w:t>X</w:t>
                  </w:r>
                </w:p>
              </w:tc>
            </w:tr>
            <w:tr w:rsidR="00CE0583" w:rsidRPr="001D5CEC" w14:paraId="0FF2C022" w14:textId="77777777" w:rsidTr="00BF1833">
              <w:tc>
                <w:tcPr>
                  <w:tcW w:w="4209" w:type="dxa"/>
                </w:tcPr>
                <w:p w14:paraId="0B4AC06D" w14:textId="77777777" w:rsidR="00CE0583" w:rsidRDefault="00CE0583" w:rsidP="00CE0583">
                  <w:pPr>
                    <w:rPr>
                      <w:b/>
                      <w:sz w:val="22"/>
                      <w:szCs w:val="22"/>
                    </w:rPr>
                  </w:pPr>
                  <w:r>
                    <w:rPr>
                      <w:b/>
                      <w:sz w:val="22"/>
                      <w:szCs w:val="22"/>
                    </w:rPr>
                    <w:t>PLM</w:t>
                  </w:r>
                </w:p>
              </w:tc>
              <w:tc>
                <w:tcPr>
                  <w:tcW w:w="4057" w:type="dxa"/>
                </w:tcPr>
                <w:p w14:paraId="4DC4BF7B" w14:textId="77777777" w:rsidR="00CE0583" w:rsidRPr="001D5CEC" w:rsidRDefault="00CE0583" w:rsidP="00CE0583">
                  <w:pPr>
                    <w:rPr>
                      <w:b/>
                      <w:sz w:val="22"/>
                      <w:szCs w:val="22"/>
                    </w:rPr>
                  </w:pPr>
                </w:p>
              </w:tc>
            </w:tr>
            <w:tr w:rsidR="00CE0583" w:rsidRPr="001D5CEC" w14:paraId="6E576CFA" w14:textId="77777777" w:rsidTr="00BF1833">
              <w:tc>
                <w:tcPr>
                  <w:tcW w:w="4209" w:type="dxa"/>
                </w:tcPr>
                <w:p w14:paraId="6EC181C9" w14:textId="77777777" w:rsidR="00CE0583" w:rsidRDefault="00CE0583" w:rsidP="00CE0583">
                  <w:pPr>
                    <w:rPr>
                      <w:b/>
                      <w:sz w:val="22"/>
                      <w:szCs w:val="22"/>
                    </w:rPr>
                  </w:pPr>
                  <w:r>
                    <w:rPr>
                      <w:b/>
                      <w:sz w:val="22"/>
                      <w:szCs w:val="22"/>
                    </w:rPr>
                    <w:t>Douane</w:t>
                  </w:r>
                </w:p>
              </w:tc>
              <w:tc>
                <w:tcPr>
                  <w:tcW w:w="4057" w:type="dxa"/>
                </w:tcPr>
                <w:p w14:paraId="109CE705" w14:textId="77777777" w:rsidR="00CE0583" w:rsidRPr="001D5CEC" w:rsidRDefault="00CE0583" w:rsidP="00CE0583">
                  <w:pPr>
                    <w:rPr>
                      <w:b/>
                      <w:sz w:val="22"/>
                      <w:szCs w:val="22"/>
                    </w:rPr>
                  </w:pPr>
                </w:p>
              </w:tc>
            </w:tr>
            <w:tr w:rsidR="00CE0583" w:rsidRPr="001D5CEC" w14:paraId="01D0D28D" w14:textId="77777777" w:rsidTr="00BF1833">
              <w:tc>
                <w:tcPr>
                  <w:tcW w:w="4209" w:type="dxa"/>
                </w:tcPr>
                <w:p w14:paraId="2AFC9B92" w14:textId="77777777" w:rsidR="00CE0583" w:rsidRDefault="00CE0583" w:rsidP="00CE0583">
                  <w:pPr>
                    <w:rPr>
                      <w:b/>
                      <w:sz w:val="22"/>
                      <w:szCs w:val="22"/>
                    </w:rPr>
                  </w:pPr>
                  <w:r>
                    <w:rPr>
                      <w:b/>
                      <w:sz w:val="22"/>
                      <w:szCs w:val="22"/>
                    </w:rPr>
                    <w:t>Ports</w:t>
                  </w:r>
                </w:p>
              </w:tc>
              <w:tc>
                <w:tcPr>
                  <w:tcW w:w="4057" w:type="dxa"/>
                </w:tcPr>
                <w:p w14:paraId="37E9077B" w14:textId="77777777" w:rsidR="00CE0583" w:rsidRPr="001D5CEC" w:rsidRDefault="00CE0583" w:rsidP="00CE0583">
                  <w:pPr>
                    <w:rPr>
                      <w:b/>
                      <w:sz w:val="22"/>
                      <w:szCs w:val="22"/>
                    </w:rPr>
                  </w:pPr>
                </w:p>
              </w:tc>
            </w:tr>
            <w:tr w:rsidR="00CE0583" w:rsidRPr="001D5CEC" w14:paraId="79141195" w14:textId="77777777" w:rsidTr="00BF1833">
              <w:tc>
                <w:tcPr>
                  <w:tcW w:w="4209" w:type="dxa"/>
                </w:tcPr>
                <w:p w14:paraId="432A2F08" w14:textId="77777777" w:rsidR="00CE0583" w:rsidRDefault="00CE0583" w:rsidP="00CE0583">
                  <w:pPr>
                    <w:rPr>
                      <w:b/>
                      <w:sz w:val="22"/>
                      <w:szCs w:val="22"/>
                    </w:rPr>
                  </w:pPr>
                  <w:r>
                    <w:rPr>
                      <w:b/>
                      <w:sz w:val="22"/>
                      <w:szCs w:val="22"/>
                    </w:rPr>
                    <w:t>Transformation digitale</w:t>
                  </w:r>
                </w:p>
              </w:tc>
              <w:tc>
                <w:tcPr>
                  <w:tcW w:w="4057" w:type="dxa"/>
                </w:tcPr>
                <w:p w14:paraId="445B2E82" w14:textId="0F7E2D07" w:rsidR="00CE0583" w:rsidRPr="001D5CEC" w:rsidRDefault="00720C50" w:rsidP="00CE0583">
                  <w:pPr>
                    <w:rPr>
                      <w:b/>
                      <w:sz w:val="22"/>
                      <w:szCs w:val="22"/>
                    </w:rPr>
                  </w:pPr>
                  <w:r>
                    <w:rPr>
                      <w:b/>
                      <w:sz w:val="22"/>
                      <w:szCs w:val="22"/>
                    </w:rPr>
                    <w:t>X</w:t>
                  </w:r>
                </w:p>
              </w:tc>
            </w:tr>
            <w:tr w:rsidR="00CE0583" w:rsidRPr="002977CC" w14:paraId="21A5BCCF" w14:textId="77777777" w:rsidTr="00BF1833">
              <w:tc>
                <w:tcPr>
                  <w:tcW w:w="4209" w:type="dxa"/>
                </w:tcPr>
                <w:p w14:paraId="11F37199" w14:textId="77777777" w:rsidR="00CE0583" w:rsidRDefault="00CE0583" w:rsidP="00CE0583">
                  <w:pPr>
                    <w:rPr>
                      <w:b/>
                      <w:sz w:val="22"/>
                      <w:szCs w:val="22"/>
                    </w:rPr>
                  </w:pPr>
                  <w:r w:rsidRPr="002977CC">
                    <w:rPr>
                      <w:b/>
                      <w:sz w:val="22"/>
                      <w:szCs w:val="22"/>
                    </w:rPr>
                    <w:t>Autre (précisez)</w:t>
                  </w:r>
                </w:p>
                <w:p w14:paraId="4359C6C9" w14:textId="77777777" w:rsidR="00CE0583" w:rsidRDefault="00CE0583" w:rsidP="00CE0583">
                  <w:pPr>
                    <w:rPr>
                      <w:b/>
                      <w:sz w:val="22"/>
                      <w:szCs w:val="22"/>
                    </w:rPr>
                  </w:pPr>
                </w:p>
                <w:p w14:paraId="662BDC71" w14:textId="77777777" w:rsidR="00CE0583" w:rsidRPr="002977CC" w:rsidRDefault="00CE0583" w:rsidP="00CE0583">
                  <w:pPr>
                    <w:rPr>
                      <w:b/>
                      <w:sz w:val="22"/>
                      <w:szCs w:val="22"/>
                    </w:rPr>
                  </w:pPr>
                </w:p>
              </w:tc>
              <w:tc>
                <w:tcPr>
                  <w:tcW w:w="4057" w:type="dxa"/>
                </w:tcPr>
                <w:p w14:paraId="3BB4C992" w14:textId="77777777" w:rsidR="00CE0583" w:rsidRPr="002977CC" w:rsidRDefault="00CE0583" w:rsidP="00CE0583">
                  <w:pPr>
                    <w:rPr>
                      <w:b/>
                      <w:sz w:val="22"/>
                      <w:szCs w:val="22"/>
                      <w:lang w:val="en-US"/>
                    </w:rPr>
                  </w:pPr>
                </w:p>
              </w:tc>
            </w:tr>
          </w:tbl>
          <w:p w14:paraId="6E4911B6" w14:textId="77777777" w:rsidR="00CE0583" w:rsidRPr="00690A8A" w:rsidRDefault="00CE0583" w:rsidP="00CE0583">
            <w:pPr>
              <w:rPr>
                <w:sz w:val="22"/>
                <w:szCs w:val="22"/>
              </w:rPr>
            </w:pPr>
          </w:p>
        </w:tc>
      </w:tr>
      <w:tr w:rsidR="00CE0583" w:rsidRPr="00690A8A" w14:paraId="667BCEE2" w14:textId="77777777" w:rsidTr="002E4CEE">
        <w:tc>
          <w:tcPr>
            <w:tcW w:w="4361" w:type="dxa"/>
          </w:tcPr>
          <w:p w14:paraId="278BEAAF" w14:textId="77777777" w:rsidR="00CE0583" w:rsidRDefault="00CE0583" w:rsidP="00CE0583">
            <w:pPr>
              <w:numPr>
                <w:ilvl w:val="0"/>
                <w:numId w:val="2"/>
              </w:numPr>
              <w:rPr>
                <w:b/>
                <w:sz w:val="22"/>
                <w:szCs w:val="22"/>
              </w:rPr>
            </w:pPr>
            <w:r>
              <w:rPr>
                <w:b/>
                <w:sz w:val="22"/>
                <w:szCs w:val="22"/>
              </w:rPr>
              <w:t xml:space="preserve">Parmi la liste précédente, avez-vous </w:t>
            </w:r>
            <w:r w:rsidRPr="001647BB">
              <w:rPr>
                <w:b/>
                <w:sz w:val="22"/>
                <w:szCs w:val="22"/>
                <w:u w:val="single"/>
              </w:rPr>
              <w:t>une ou deux expertises clefs</w:t>
            </w:r>
            <w:r>
              <w:rPr>
                <w:b/>
                <w:sz w:val="22"/>
                <w:szCs w:val="22"/>
              </w:rPr>
              <w:t> ? Si oui, laquelle (lesquelles) ?</w:t>
            </w:r>
          </w:p>
          <w:p w14:paraId="3DB6FE43" w14:textId="77777777" w:rsidR="00CE0583" w:rsidRPr="00223B50" w:rsidRDefault="00CE0583" w:rsidP="00CE0583">
            <w:pPr>
              <w:ind w:left="720"/>
              <w:rPr>
                <w:b/>
                <w:sz w:val="22"/>
                <w:szCs w:val="22"/>
              </w:rPr>
            </w:pPr>
          </w:p>
        </w:tc>
        <w:tc>
          <w:tcPr>
            <w:tcW w:w="5528" w:type="dxa"/>
          </w:tcPr>
          <w:p w14:paraId="7F394AA2" w14:textId="77777777" w:rsidR="003C2989" w:rsidRPr="00194E6D" w:rsidRDefault="003C2989" w:rsidP="003C2989">
            <w:r w:rsidRPr="00194E6D">
              <w:t>Citwell est l’accélérateur de votre transformation :</w:t>
            </w:r>
          </w:p>
          <w:p w14:paraId="53F13544" w14:textId="3581E44D" w:rsidR="003C2989" w:rsidRPr="00194E6D" w:rsidRDefault="003C2989" w:rsidP="003C2989">
            <w:r w:rsidRPr="00194E6D">
              <w:t>- Cadrage et management de projet de transformation de la Supply Chain</w:t>
            </w:r>
            <w:r w:rsidR="00A56FBE">
              <w:t xml:space="preserve">, des Opérations, du </w:t>
            </w:r>
            <w:r w:rsidRPr="00194E6D">
              <w:t>Service Client</w:t>
            </w:r>
            <w:r w:rsidR="00A56FBE">
              <w:t>…</w:t>
            </w:r>
          </w:p>
          <w:p w14:paraId="67955AD3" w14:textId="5341AD07" w:rsidR="003C2989" w:rsidRPr="00194E6D" w:rsidRDefault="003C2989" w:rsidP="003C2989">
            <w:r w:rsidRPr="00194E6D">
              <w:t>- Accompagnement du changement sur l</w:t>
            </w:r>
            <w:r w:rsidR="00A56FBE">
              <w:t xml:space="preserve">a mise en œuvre des </w:t>
            </w:r>
            <w:r w:rsidRPr="00194E6D">
              <w:t xml:space="preserve">transformations (organisation/processus/SI) </w:t>
            </w:r>
          </w:p>
          <w:p w14:paraId="67CA4AC9" w14:textId="77777777" w:rsidR="003C2989" w:rsidRPr="00194E6D" w:rsidRDefault="003C2989" w:rsidP="003C2989">
            <w:r w:rsidRPr="00194E6D">
              <w:t>- Schéma directeur</w:t>
            </w:r>
          </w:p>
          <w:p w14:paraId="56A3DDB4" w14:textId="77777777" w:rsidR="003C2989" w:rsidRPr="00194E6D" w:rsidRDefault="003C2989" w:rsidP="003C2989">
            <w:r w:rsidRPr="00194E6D">
              <w:t xml:space="preserve">- S&amp;OP </w:t>
            </w:r>
          </w:p>
          <w:p w14:paraId="30451D25" w14:textId="677D36AD" w:rsidR="00CE0583" w:rsidRPr="00690A8A" w:rsidRDefault="003C2989" w:rsidP="003C2989">
            <w:pPr>
              <w:rPr>
                <w:sz w:val="22"/>
                <w:szCs w:val="22"/>
              </w:rPr>
            </w:pPr>
            <w:r w:rsidRPr="00194E6D">
              <w:t xml:space="preserve">- AMOA sur la mise en œuvre des processus et des systèmes d’information (APS, TMS, WMS, </w:t>
            </w:r>
            <w:proofErr w:type="gramStart"/>
            <w:r w:rsidRPr="00194E6D">
              <w:t>ERP..</w:t>
            </w:r>
            <w:proofErr w:type="gramEnd"/>
            <w:r w:rsidRPr="00194E6D">
              <w:t>)</w:t>
            </w:r>
          </w:p>
        </w:tc>
      </w:tr>
      <w:tr w:rsidR="00CE0583" w:rsidRPr="00690A8A" w14:paraId="0A23FABD" w14:textId="77777777" w:rsidTr="002E4CEE">
        <w:trPr>
          <w:trHeight w:val="7087"/>
        </w:trPr>
        <w:tc>
          <w:tcPr>
            <w:tcW w:w="9889" w:type="dxa"/>
            <w:gridSpan w:val="2"/>
          </w:tcPr>
          <w:p w14:paraId="36BCA804" w14:textId="77777777" w:rsidR="00CE0583" w:rsidRPr="00223B50" w:rsidRDefault="00CE0583" w:rsidP="00CE0583">
            <w:pPr>
              <w:numPr>
                <w:ilvl w:val="0"/>
                <w:numId w:val="2"/>
              </w:numPr>
              <w:rPr>
                <w:sz w:val="22"/>
                <w:szCs w:val="22"/>
              </w:rPr>
            </w:pPr>
            <w:r w:rsidRPr="00223B50">
              <w:rPr>
                <w:b/>
                <w:sz w:val="22"/>
                <w:szCs w:val="22"/>
              </w:rPr>
              <w:lastRenderedPageBreak/>
              <w:t>Principaux secteurs d’intervention</w:t>
            </w:r>
            <w:r>
              <w:rPr>
                <w:b/>
                <w:sz w:val="22"/>
                <w:szCs w:val="22"/>
              </w:rPr>
              <w:t xml:space="preserve"> :</w:t>
            </w:r>
          </w:p>
          <w:p w14:paraId="7E867B37" w14:textId="77777777" w:rsidR="00CE0583" w:rsidRDefault="00CE0583" w:rsidP="00CE0583">
            <w:pPr>
              <w:ind w:left="720"/>
              <w:rPr>
                <w:b/>
                <w:sz w:val="22"/>
                <w:szCs w:val="22"/>
              </w:rPr>
            </w:pPr>
            <w:r w:rsidRPr="00223B50">
              <w:rPr>
                <w:b/>
                <w:sz w:val="22"/>
                <w:szCs w:val="22"/>
              </w:rPr>
              <w:t>(</w:t>
            </w:r>
            <w:proofErr w:type="gramStart"/>
            <w:r>
              <w:rPr>
                <w:b/>
                <w:sz w:val="22"/>
                <w:szCs w:val="22"/>
              </w:rPr>
              <w:t>cochez</w:t>
            </w:r>
            <w:proofErr w:type="gramEnd"/>
            <w:r w:rsidRPr="00223B50">
              <w:rPr>
                <w:b/>
                <w:sz w:val="22"/>
                <w:szCs w:val="22"/>
              </w:rPr>
              <w:t xml:space="preserve"> </w:t>
            </w:r>
            <w:r>
              <w:rPr>
                <w:b/>
                <w:sz w:val="22"/>
                <w:szCs w:val="22"/>
              </w:rPr>
              <w:t xml:space="preserve">dans la colonne de droite parmi </w:t>
            </w:r>
            <w:r w:rsidRPr="00223B50">
              <w:rPr>
                <w:b/>
                <w:sz w:val="22"/>
                <w:szCs w:val="22"/>
              </w:rPr>
              <w:t>cette liste)</w:t>
            </w:r>
          </w:p>
          <w:p w14:paraId="0831DE0D" w14:textId="77777777" w:rsidR="00CE0583" w:rsidRDefault="00CE0583" w:rsidP="00CE0583">
            <w:pPr>
              <w:rPr>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3462"/>
            </w:tblGrid>
            <w:tr w:rsidR="00CE0583" w:rsidRPr="001B12DC" w14:paraId="063FB674" w14:textId="77777777" w:rsidTr="001B12DC">
              <w:tc>
                <w:tcPr>
                  <w:tcW w:w="4804" w:type="dxa"/>
                </w:tcPr>
                <w:p w14:paraId="7C204FF1" w14:textId="77777777" w:rsidR="00CE0583" w:rsidRPr="00B65BF2" w:rsidRDefault="00CE0583" w:rsidP="00CE0583">
                  <w:r w:rsidRPr="00B65BF2">
                    <w:rPr>
                      <w:b/>
                      <w:sz w:val="22"/>
                      <w:szCs w:val="22"/>
                    </w:rPr>
                    <w:t>Aéronautique / Défense</w:t>
                  </w:r>
                </w:p>
              </w:tc>
              <w:tc>
                <w:tcPr>
                  <w:tcW w:w="3462" w:type="dxa"/>
                </w:tcPr>
                <w:p w14:paraId="7EA7CBBB" w14:textId="136D976D" w:rsidR="00CE0583" w:rsidRPr="001B12DC" w:rsidRDefault="00453A8B" w:rsidP="00CE0583">
                  <w:pPr>
                    <w:rPr>
                      <w:b/>
                      <w:sz w:val="22"/>
                      <w:szCs w:val="22"/>
                    </w:rPr>
                  </w:pPr>
                  <w:r>
                    <w:rPr>
                      <w:b/>
                      <w:sz w:val="22"/>
                      <w:szCs w:val="22"/>
                    </w:rPr>
                    <w:t>X</w:t>
                  </w:r>
                </w:p>
              </w:tc>
            </w:tr>
            <w:tr w:rsidR="00CE0583" w:rsidRPr="001B12DC" w14:paraId="4F216F6E" w14:textId="77777777" w:rsidTr="001B12DC">
              <w:tc>
                <w:tcPr>
                  <w:tcW w:w="4804" w:type="dxa"/>
                </w:tcPr>
                <w:p w14:paraId="55473ACF" w14:textId="77777777" w:rsidR="00CE0583" w:rsidRPr="00B65BF2" w:rsidRDefault="00CE0583" w:rsidP="00CE0583">
                  <w:r w:rsidRPr="00B65BF2">
                    <w:rPr>
                      <w:b/>
                      <w:sz w:val="22"/>
                      <w:szCs w:val="22"/>
                    </w:rPr>
                    <w:t>Agroalimentaire</w:t>
                  </w:r>
                </w:p>
              </w:tc>
              <w:tc>
                <w:tcPr>
                  <w:tcW w:w="3462" w:type="dxa"/>
                </w:tcPr>
                <w:p w14:paraId="28A7F9A8" w14:textId="192D3F69" w:rsidR="00CE0583" w:rsidRPr="001B12DC" w:rsidRDefault="00453A8B" w:rsidP="00CE0583">
                  <w:pPr>
                    <w:rPr>
                      <w:b/>
                      <w:sz w:val="22"/>
                      <w:szCs w:val="22"/>
                    </w:rPr>
                  </w:pPr>
                  <w:r>
                    <w:rPr>
                      <w:b/>
                      <w:sz w:val="22"/>
                      <w:szCs w:val="22"/>
                    </w:rPr>
                    <w:t>X</w:t>
                  </w:r>
                </w:p>
              </w:tc>
            </w:tr>
            <w:tr w:rsidR="00CE0583" w:rsidRPr="001B12DC" w14:paraId="73EBDD4B" w14:textId="77777777" w:rsidTr="001B12DC">
              <w:tc>
                <w:tcPr>
                  <w:tcW w:w="4804" w:type="dxa"/>
                </w:tcPr>
                <w:p w14:paraId="50BCC127" w14:textId="77777777" w:rsidR="00CE0583" w:rsidRPr="00B65BF2" w:rsidRDefault="00CE0583" w:rsidP="00CE0583">
                  <w:r w:rsidRPr="00B65BF2">
                    <w:rPr>
                      <w:b/>
                      <w:sz w:val="22"/>
                      <w:szCs w:val="22"/>
                    </w:rPr>
                    <w:t>Automobile</w:t>
                  </w:r>
                </w:p>
              </w:tc>
              <w:tc>
                <w:tcPr>
                  <w:tcW w:w="3462" w:type="dxa"/>
                </w:tcPr>
                <w:p w14:paraId="744AC81C" w14:textId="6E56F621" w:rsidR="00CE0583" w:rsidRPr="001B12DC" w:rsidRDefault="00453A8B" w:rsidP="00CE0583">
                  <w:pPr>
                    <w:rPr>
                      <w:b/>
                      <w:sz w:val="22"/>
                      <w:szCs w:val="22"/>
                    </w:rPr>
                  </w:pPr>
                  <w:r>
                    <w:rPr>
                      <w:b/>
                      <w:sz w:val="22"/>
                      <w:szCs w:val="22"/>
                    </w:rPr>
                    <w:t>X</w:t>
                  </w:r>
                </w:p>
              </w:tc>
            </w:tr>
            <w:tr w:rsidR="00CE0583" w:rsidRPr="001B12DC" w14:paraId="36B36B09" w14:textId="77777777" w:rsidTr="001B12DC">
              <w:tc>
                <w:tcPr>
                  <w:tcW w:w="4804" w:type="dxa"/>
                </w:tcPr>
                <w:p w14:paraId="3A9581A7" w14:textId="77777777" w:rsidR="00CE0583" w:rsidRPr="00B65BF2" w:rsidRDefault="00CE0583" w:rsidP="00CE0583">
                  <w:r w:rsidRPr="00B65BF2">
                    <w:rPr>
                      <w:b/>
                      <w:sz w:val="22"/>
                      <w:szCs w:val="22"/>
                    </w:rPr>
                    <w:t>Banques &amp; Assurances</w:t>
                  </w:r>
                </w:p>
              </w:tc>
              <w:tc>
                <w:tcPr>
                  <w:tcW w:w="3462" w:type="dxa"/>
                </w:tcPr>
                <w:p w14:paraId="149BC3CE" w14:textId="4DBFE0E8" w:rsidR="00CE0583" w:rsidRPr="001B12DC" w:rsidRDefault="001D336B" w:rsidP="00CE0583">
                  <w:pPr>
                    <w:rPr>
                      <w:b/>
                      <w:sz w:val="22"/>
                      <w:szCs w:val="22"/>
                    </w:rPr>
                  </w:pPr>
                  <w:r>
                    <w:rPr>
                      <w:b/>
                      <w:sz w:val="22"/>
                      <w:szCs w:val="22"/>
                    </w:rPr>
                    <w:t>X</w:t>
                  </w:r>
                </w:p>
              </w:tc>
            </w:tr>
            <w:tr w:rsidR="00CE0583" w:rsidRPr="001B12DC" w14:paraId="6ABFFED3" w14:textId="77777777" w:rsidTr="001B12DC">
              <w:tc>
                <w:tcPr>
                  <w:tcW w:w="4804" w:type="dxa"/>
                </w:tcPr>
                <w:p w14:paraId="1C1E10C3" w14:textId="77777777" w:rsidR="00CE0583" w:rsidRPr="00B65BF2" w:rsidRDefault="00CE0583" w:rsidP="00CE0583">
                  <w:pPr>
                    <w:rPr>
                      <w:b/>
                      <w:sz w:val="22"/>
                      <w:szCs w:val="22"/>
                    </w:rPr>
                  </w:pPr>
                  <w:r>
                    <w:rPr>
                      <w:b/>
                      <w:sz w:val="22"/>
                      <w:szCs w:val="22"/>
                    </w:rPr>
                    <w:t>BTP</w:t>
                  </w:r>
                </w:p>
              </w:tc>
              <w:tc>
                <w:tcPr>
                  <w:tcW w:w="3462" w:type="dxa"/>
                </w:tcPr>
                <w:p w14:paraId="4875D02C" w14:textId="77E65683" w:rsidR="00CE0583" w:rsidRPr="001B12DC" w:rsidRDefault="00453A8B" w:rsidP="00CE0583">
                  <w:pPr>
                    <w:rPr>
                      <w:b/>
                      <w:sz w:val="22"/>
                      <w:szCs w:val="22"/>
                    </w:rPr>
                  </w:pPr>
                  <w:r>
                    <w:rPr>
                      <w:b/>
                      <w:sz w:val="22"/>
                      <w:szCs w:val="22"/>
                    </w:rPr>
                    <w:t>X</w:t>
                  </w:r>
                </w:p>
              </w:tc>
            </w:tr>
            <w:tr w:rsidR="00CE0583" w:rsidRPr="001B12DC" w14:paraId="4E56949C" w14:textId="77777777" w:rsidTr="001B12DC">
              <w:tc>
                <w:tcPr>
                  <w:tcW w:w="4804" w:type="dxa"/>
                </w:tcPr>
                <w:p w14:paraId="629FD27F" w14:textId="77777777" w:rsidR="00CE0583" w:rsidRPr="00B65BF2" w:rsidRDefault="00CE0583" w:rsidP="00CE0583">
                  <w:r w:rsidRPr="00B65BF2">
                    <w:rPr>
                      <w:b/>
                      <w:sz w:val="22"/>
                      <w:szCs w:val="22"/>
                    </w:rPr>
                    <w:t>Chimie</w:t>
                  </w:r>
                </w:p>
              </w:tc>
              <w:tc>
                <w:tcPr>
                  <w:tcW w:w="3462" w:type="dxa"/>
                </w:tcPr>
                <w:p w14:paraId="285B36EB" w14:textId="5A91E8B5" w:rsidR="00CE0583" w:rsidRPr="001B12DC" w:rsidRDefault="00453A8B" w:rsidP="00CE0583">
                  <w:pPr>
                    <w:rPr>
                      <w:b/>
                      <w:sz w:val="22"/>
                      <w:szCs w:val="22"/>
                    </w:rPr>
                  </w:pPr>
                  <w:r>
                    <w:rPr>
                      <w:b/>
                      <w:sz w:val="22"/>
                      <w:szCs w:val="22"/>
                    </w:rPr>
                    <w:t>X</w:t>
                  </w:r>
                </w:p>
              </w:tc>
            </w:tr>
            <w:tr w:rsidR="00CE0583" w:rsidRPr="001B12DC" w14:paraId="756F9FAB" w14:textId="77777777" w:rsidTr="001B12DC">
              <w:tc>
                <w:tcPr>
                  <w:tcW w:w="4804" w:type="dxa"/>
                </w:tcPr>
                <w:p w14:paraId="6A900A33" w14:textId="77777777" w:rsidR="00CE0583" w:rsidRPr="00B65BF2" w:rsidRDefault="00CE0583" w:rsidP="00CE0583">
                  <w:r w:rsidRPr="00B65BF2">
                    <w:rPr>
                      <w:b/>
                      <w:sz w:val="22"/>
                      <w:szCs w:val="22"/>
                    </w:rPr>
                    <w:t>Cosmétiques / Parfums</w:t>
                  </w:r>
                </w:p>
              </w:tc>
              <w:tc>
                <w:tcPr>
                  <w:tcW w:w="3462" w:type="dxa"/>
                </w:tcPr>
                <w:p w14:paraId="32E42517" w14:textId="2A99512E" w:rsidR="00CE0583" w:rsidRPr="001B12DC" w:rsidRDefault="00453A8B" w:rsidP="00CE0583">
                  <w:pPr>
                    <w:rPr>
                      <w:b/>
                      <w:sz w:val="22"/>
                      <w:szCs w:val="22"/>
                    </w:rPr>
                  </w:pPr>
                  <w:r>
                    <w:rPr>
                      <w:b/>
                      <w:sz w:val="22"/>
                      <w:szCs w:val="22"/>
                    </w:rPr>
                    <w:t>X</w:t>
                  </w:r>
                </w:p>
              </w:tc>
            </w:tr>
            <w:tr w:rsidR="00CE0583" w:rsidRPr="001B12DC" w14:paraId="21ED8DB0" w14:textId="77777777" w:rsidTr="001B12DC">
              <w:tc>
                <w:tcPr>
                  <w:tcW w:w="4804" w:type="dxa"/>
                </w:tcPr>
                <w:p w14:paraId="564D6BCA" w14:textId="77777777" w:rsidR="00CE0583" w:rsidRPr="00B65BF2" w:rsidRDefault="00CE0583" w:rsidP="00CE0583">
                  <w:r w:rsidRPr="00B65BF2">
                    <w:rPr>
                      <w:b/>
                      <w:sz w:val="22"/>
                      <w:szCs w:val="22"/>
                    </w:rPr>
                    <w:t>Distribution / Négoce</w:t>
                  </w:r>
                  <w:r>
                    <w:rPr>
                      <w:b/>
                      <w:sz w:val="22"/>
                      <w:szCs w:val="22"/>
                    </w:rPr>
                    <w:t xml:space="preserve"> / Distribution spécialisée</w:t>
                  </w:r>
                </w:p>
              </w:tc>
              <w:tc>
                <w:tcPr>
                  <w:tcW w:w="3462" w:type="dxa"/>
                </w:tcPr>
                <w:p w14:paraId="732D0A35" w14:textId="56CC1AFD" w:rsidR="00CE0583" w:rsidRPr="001B12DC" w:rsidRDefault="00453A8B" w:rsidP="00CE0583">
                  <w:pPr>
                    <w:rPr>
                      <w:b/>
                      <w:sz w:val="22"/>
                      <w:szCs w:val="22"/>
                    </w:rPr>
                  </w:pPr>
                  <w:r>
                    <w:rPr>
                      <w:b/>
                      <w:sz w:val="22"/>
                      <w:szCs w:val="22"/>
                    </w:rPr>
                    <w:t>X</w:t>
                  </w:r>
                </w:p>
              </w:tc>
            </w:tr>
            <w:tr w:rsidR="00CE0583" w:rsidRPr="001B12DC" w14:paraId="7F0C390D" w14:textId="77777777" w:rsidTr="001B12DC">
              <w:tc>
                <w:tcPr>
                  <w:tcW w:w="4804" w:type="dxa"/>
                </w:tcPr>
                <w:p w14:paraId="31616B49" w14:textId="77777777" w:rsidR="00CE0583" w:rsidRPr="00B65BF2" w:rsidRDefault="00CE0583" w:rsidP="00CE0583">
                  <w:r w:rsidRPr="00B65BF2">
                    <w:rPr>
                      <w:b/>
                      <w:sz w:val="22"/>
                      <w:szCs w:val="22"/>
                    </w:rPr>
                    <w:t>E-Commerce</w:t>
                  </w:r>
                  <w:r>
                    <w:rPr>
                      <w:b/>
                      <w:sz w:val="22"/>
                      <w:szCs w:val="22"/>
                    </w:rPr>
                    <w:t xml:space="preserve"> / VAD</w:t>
                  </w:r>
                </w:p>
              </w:tc>
              <w:tc>
                <w:tcPr>
                  <w:tcW w:w="3462" w:type="dxa"/>
                </w:tcPr>
                <w:p w14:paraId="015D9AE7" w14:textId="6F344E79" w:rsidR="00CE0583" w:rsidRPr="001B12DC" w:rsidRDefault="00453A8B" w:rsidP="00CE0583">
                  <w:pPr>
                    <w:rPr>
                      <w:b/>
                      <w:sz w:val="22"/>
                      <w:szCs w:val="22"/>
                    </w:rPr>
                  </w:pPr>
                  <w:r>
                    <w:rPr>
                      <w:b/>
                      <w:sz w:val="22"/>
                      <w:szCs w:val="22"/>
                    </w:rPr>
                    <w:t>X</w:t>
                  </w:r>
                </w:p>
              </w:tc>
            </w:tr>
            <w:tr w:rsidR="00CE0583" w:rsidRPr="001B12DC" w14:paraId="68E7E4AC" w14:textId="77777777" w:rsidTr="001B12DC">
              <w:tc>
                <w:tcPr>
                  <w:tcW w:w="4804" w:type="dxa"/>
                </w:tcPr>
                <w:p w14:paraId="12F59D37" w14:textId="77777777" w:rsidR="00CE0583" w:rsidRPr="00B65BF2" w:rsidRDefault="00CE0583" w:rsidP="00CE0583">
                  <w:r w:rsidRPr="00B65BF2">
                    <w:rPr>
                      <w:b/>
                      <w:sz w:val="22"/>
                      <w:szCs w:val="22"/>
                    </w:rPr>
                    <w:t>Edition / Presse</w:t>
                  </w:r>
                </w:p>
              </w:tc>
              <w:tc>
                <w:tcPr>
                  <w:tcW w:w="3462" w:type="dxa"/>
                </w:tcPr>
                <w:p w14:paraId="739CFECD" w14:textId="44B36DBF" w:rsidR="00CE0583" w:rsidRPr="001B12DC" w:rsidRDefault="00453A8B" w:rsidP="00CE0583">
                  <w:pPr>
                    <w:rPr>
                      <w:b/>
                      <w:sz w:val="22"/>
                      <w:szCs w:val="22"/>
                    </w:rPr>
                  </w:pPr>
                  <w:r>
                    <w:rPr>
                      <w:b/>
                      <w:sz w:val="22"/>
                      <w:szCs w:val="22"/>
                    </w:rPr>
                    <w:t>X</w:t>
                  </w:r>
                </w:p>
              </w:tc>
            </w:tr>
            <w:tr w:rsidR="00CE0583" w:rsidRPr="001B12DC" w14:paraId="2DD2A69F" w14:textId="77777777" w:rsidTr="001B12DC">
              <w:tc>
                <w:tcPr>
                  <w:tcW w:w="4804" w:type="dxa"/>
                </w:tcPr>
                <w:p w14:paraId="233C9166" w14:textId="77777777" w:rsidR="00CE0583" w:rsidRPr="00B65BF2" w:rsidRDefault="00CE0583" w:rsidP="00CE0583">
                  <w:r w:rsidRPr="00B65BF2">
                    <w:rPr>
                      <w:b/>
                      <w:sz w:val="22"/>
                      <w:szCs w:val="22"/>
                    </w:rPr>
                    <w:t>Electronique &amp; High Tech</w:t>
                  </w:r>
                </w:p>
              </w:tc>
              <w:tc>
                <w:tcPr>
                  <w:tcW w:w="3462" w:type="dxa"/>
                </w:tcPr>
                <w:p w14:paraId="65A2B3A5" w14:textId="3286008B" w:rsidR="00CE0583" w:rsidRPr="001B12DC" w:rsidRDefault="00453A8B" w:rsidP="00CE0583">
                  <w:pPr>
                    <w:rPr>
                      <w:b/>
                      <w:sz w:val="22"/>
                      <w:szCs w:val="22"/>
                    </w:rPr>
                  </w:pPr>
                  <w:r>
                    <w:rPr>
                      <w:b/>
                      <w:sz w:val="22"/>
                      <w:szCs w:val="22"/>
                    </w:rPr>
                    <w:t>X</w:t>
                  </w:r>
                </w:p>
              </w:tc>
            </w:tr>
            <w:tr w:rsidR="00CE0583" w:rsidRPr="001B12DC" w14:paraId="4028018B" w14:textId="77777777" w:rsidTr="001B12DC">
              <w:tc>
                <w:tcPr>
                  <w:tcW w:w="4804" w:type="dxa"/>
                </w:tcPr>
                <w:p w14:paraId="054EE7E6" w14:textId="77777777" w:rsidR="00CE0583" w:rsidRPr="00B65BF2" w:rsidRDefault="00CE0583" w:rsidP="00CE0583">
                  <w:r w:rsidRPr="00B65BF2">
                    <w:rPr>
                      <w:b/>
                      <w:sz w:val="22"/>
                      <w:szCs w:val="22"/>
                    </w:rPr>
                    <w:t>Energie &amp; Utilities</w:t>
                  </w:r>
                </w:p>
              </w:tc>
              <w:tc>
                <w:tcPr>
                  <w:tcW w:w="3462" w:type="dxa"/>
                </w:tcPr>
                <w:p w14:paraId="3F2316A1" w14:textId="59CFAB43" w:rsidR="00CE0583" w:rsidRPr="001B12DC" w:rsidRDefault="00453A8B" w:rsidP="00CE0583">
                  <w:pPr>
                    <w:rPr>
                      <w:b/>
                      <w:sz w:val="22"/>
                      <w:szCs w:val="22"/>
                    </w:rPr>
                  </w:pPr>
                  <w:r>
                    <w:rPr>
                      <w:b/>
                      <w:sz w:val="22"/>
                      <w:szCs w:val="22"/>
                    </w:rPr>
                    <w:t>X</w:t>
                  </w:r>
                </w:p>
              </w:tc>
            </w:tr>
            <w:tr w:rsidR="00CE0583" w:rsidRPr="001B12DC" w14:paraId="03DD3E2F" w14:textId="77777777" w:rsidTr="001B12DC">
              <w:tc>
                <w:tcPr>
                  <w:tcW w:w="4804" w:type="dxa"/>
                </w:tcPr>
                <w:p w14:paraId="59D01047" w14:textId="77777777" w:rsidR="00CE0583" w:rsidRPr="00B65BF2" w:rsidRDefault="00CE0583" w:rsidP="00CE0583">
                  <w:r w:rsidRPr="00B65BF2">
                    <w:rPr>
                      <w:b/>
                      <w:sz w:val="22"/>
                      <w:szCs w:val="22"/>
                    </w:rPr>
                    <w:t>Hôpitaux</w:t>
                  </w:r>
                </w:p>
              </w:tc>
              <w:tc>
                <w:tcPr>
                  <w:tcW w:w="3462" w:type="dxa"/>
                </w:tcPr>
                <w:p w14:paraId="1E0D6B62" w14:textId="447CF6E1" w:rsidR="00CE0583" w:rsidRPr="001B12DC" w:rsidRDefault="00453A8B" w:rsidP="00CE0583">
                  <w:pPr>
                    <w:rPr>
                      <w:b/>
                      <w:sz w:val="22"/>
                      <w:szCs w:val="22"/>
                      <w:lang w:val="en-US"/>
                    </w:rPr>
                  </w:pPr>
                  <w:r>
                    <w:rPr>
                      <w:b/>
                      <w:sz w:val="22"/>
                      <w:szCs w:val="22"/>
                      <w:lang w:val="en-US"/>
                    </w:rPr>
                    <w:t>X</w:t>
                  </w:r>
                </w:p>
              </w:tc>
            </w:tr>
            <w:tr w:rsidR="00CE0583" w:rsidRPr="001B12DC" w14:paraId="001ADB73" w14:textId="77777777" w:rsidTr="001B12DC">
              <w:tc>
                <w:tcPr>
                  <w:tcW w:w="4804" w:type="dxa"/>
                </w:tcPr>
                <w:p w14:paraId="59A751A9" w14:textId="77777777" w:rsidR="00CE0583" w:rsidRPr="00B65BF2" w:rsidRDefault="00CE0583" w:rsidP="00CE0583">
                  <w:pPr>
                    <w:rPr>
                      <w:b/>
                      <w:sz w:val="22"/>
                      <w:szCs w:val="22"/>
                    </w:rPr>
                  </w:pPr>
                  <w:r>
                    <w:rPr>
                      <w:b/>
                      <w:sz w:val="22"/>
                      <w:szCs w:val="22"/>
                    </w:rPr>
                    <w:t>Humanitaire</w:t>
                  </w:r>
                </w:p>
              </w:tc>
              <w:tc>
                <w:tcPr>
                  <w:tcW w:w="3462" w:type="dxa"/>
                </w:tcPr>
                <w:p w14:paraId="02F4B044" w14:textId="0EEA1038" w:rsidR="00CE0583" w:rsidRPr="001B12DC" w:rsidRDefault="00453A8B" w:rsidP="00CE0583">
                  <w:pPr>
                    <w:rPr>
                      <w:b/>
                      <w:sz w:val="22"/>
                      <w:szCs w:val="22"/>
                      <w:lang w:val="en-US"/>
                    </w:rPr>
                  </w:pPr>
                  <w:r>
                    <w:rPr>
                      <w:b/>
                      <w:sz w:val="22"/>
                      <w:szCs w:val="22"/>
                      <w:lang w:val="en-US"/>
                    </w:rPr>
                    <w:t>X</w:t>
                  </w:r>
                </w:p>
              </w:tc>
            </w:tr>
            <w:tr w:rsidR="00CE0583" w:rsidRPr="001B12DC" w14:paraId="19BDF5D8" w14:textId="77777777" w:rsidTr="001B12DC">
              <w:tc>
                <w:tcPr>
                  <w:tcW w:w="4804" w:type="dxa"/>
                </w:tcPr>
                <w:p w14:paraId="21618DD8" w14:textId="77777777" w:rsidR="00CE0583" w:rsidRPr="00B65BF2" w:rsidRDefault="00CE0583" w:rsidP="00CE0583">
                  <w:r w:rsidRPr="00B65BF2">
                    <w:rPr>
                      <w:b/>
                      <w:sz w:val="22"/>
                      <w:szCs w:val="22"/>
                    </w:rPr>
                    <w:t>Luxe</w:t>
                  </w:r>
                </w:p>
              </w:tc>
              <w:tc>
                <w:tcPr>
                  <w:tcW w:w="3462" w:type="dxa"/>
                </w:tcPr>
                <w:p w14:paraId="368B5162" w14:textId="0917FAF8" w:rsidR="00CE0583" w:rsidRPr="001B12DC" w:rsidRDefault="00453A8B" w:rsidP="00CE0583">
                  <w:pPr>
                    <w:rPr>
                      <w:b/>
                      <w:sz w:val="22"/>
                      <w:szCs w:val="22"/>
                      <w:lang w:val="en-US"/>
                    </w:rPr>
                  </w:pPr>
                  <w:r>
                    <w:rPr>
                      <w:b/>
                      <w:sz w:val="22"/>
                      <w:szCs w:val="22"/>
                      <w:lang w:val="en-US"/>
                    </w:rPr>
                    <w:t>X</w:t>
                  </w:r>
                </w:p>
              </w:tc>
            </w:tr>
            <w:tr w:rsidR="00CE0583" w:rsidRPr="001B12DC" w14:paraId="102BD230" w14:textId="77777777" w:rsidTr="001B12DC">
              <w:tc>
                <w:tcPr>
                  <w:tcW w:w="4804" w:type="dxa"/>
                </w:tcPr>
                <w:p w14:paraId="278D1FC2" w14:textId="77777777" w:rsidR="00CE0583" w:rsidRPr="00B65BF2" w:rsidRDefault="00CE0583" w:rsidP="00CE0583">
                  <w:r w:rsidRPr="00B65BF2">
                    <w:rPr>
                      <w:b/>
                      <w:sz w:val="22"/>
                      <w:szCs w:val="22"/>
                    </w:rPr>
                    <w:t>Media &amp; Loisirs</w:t>
                  </w:r>
                </w:p>
              </w:tc>
              <w:tc>
                <w:tcPr>
                  <w:tcW w:w="3462" w:type="dxa"/>
                </w:tcPr>
                <w:p w14:paraId="6C082978" w14:textId="1C876DAC" w:rsidR="00CE0583" w:rsidRPr="001B12DC" w:rsidRDefault="00394075" w:rsidP="00CE0583">
                  <w:pPr>
                    <w:rPr>
                      <w:b/>
                      <w:sz w:val="22"/>
                      <w:szCs w:val="22"/>
                      <w:lang w:val="en-US"/>
                    </w:rPr>
                  </w:pPr>
                  <w:r>
                    <w:rPr>
                      <w:b/>
                      <w:sz w:val="22"/>
                      <w:szCs w:val="22"/>
                      <w:lang w:val="en-US"/>
                    </w:rPr>
                    <w:t>X</w:t>
                  </w:r>
                </w:p>
              </w:tc>
            </w:tr>
            <w:tr w:rsidR="00CE0583" w:rsidRPr="001B12DC" w14:paraId="43AAE832" w14:textId="77777777" w:rsidTr="001B12DC">
              <w:tc>
                <w:tcPr>
                  <w:tcW w:w="4804" w:type="dxa"/>
                </w:tcPr>
                <w:p w14:paraId="7C2B3CFF" w14:textId="77777777" w:rsidR="00CE0583" w:rsidRPr="003E4484" w:rsidRDefault="00CE0583" w:rsidP="00CE0583">
                  <w:r w:rsidRPr="003E4484">
                    <w:rPr>
                      <w:b/>
                      <w:sz w:val="22"/>
                      <w:szCs w:val="22"/>
                    </w:rPr>
                    <w:t>Métallurgie</w:t>
                  </w:r>
                </w:p>
              </w:tc>
              <w:tc>
                <w:tcPr>
                  <w:tcW w:w="3462" w:type="dxa"/>
                </w:tcPr>
                <w:p w14:paraId="21D0005E" w14:textId="56AE82BD" w:rsidR="00CE0583" w:rsidRPr="001B12DC" w:rsidRDefault="006540C7" w:rsidP="00CE0583">
                  <w:pPr>
                    <w:rPr>
                      <w:b/>
                      <w:sz w:val="22"/>
                      <w:szCs w:val="22"/>
                      <w:lang w:val="en-US"/>
                    </w:rPr>
                  </w:pPr>
                  <w:r>
                    <w:rPr>
                      <w:b/>
                      <w:sz w:val="22"/>
                      <w:szCs w:val="22"/>
                      <w:lang w:val="en-US"/>
                    </w:rPr>
                    <w:t>X</w:t>
                  </w:r>
                </w:p>
              </w:tc>
            </w:tr>
            <w:tr w:rsidR="00CE0583" w:rsidRPr="001B12DC" w14:paraId="0687FE75" w14:textId="77777777" w:rsidTr="001B12DC">
              <w:tc>
                <w:tcPr>
                  <w:tcW w:w="4804" w:type="dxa"/>
                </w:tcPr>
                <w:p w14:paraId="0E9A9C09" w14:textId="77777777" w:rsidR="00CE0583" w:rsidRPr="003E4484" w:rsidRDefault="00CE0583" w:rsidP="00CE0583">
                  <w:r w:rsidRPr="003E4484">
                    <w:rPr>
                      <w:b/>
                      <w:sz w:val="22"/>
                      <w:szCs w:val="22"/>
                    </w:rPr>
                    <w:t>Pièces de rechange</w:t>
                  </w:r>
                </w:p>
              </w:tc>
              <w:tc>
                <w:tcPr>
                  <w:tcW w:w="3462" w:type="dxa"/>
                </w:tcPr>
                <w:p w14:paraId="5C60BEE3" w14:textId="7FDA5FC1" w:rsidR="00CE0583" w:rsidRPr="001B12DC" w:rsidRDefault="006540C7" w:rsidP="00CE0583">
                  <w:pPr>
                    <w:rPr>
                      <w:b/>
                      <w:sz w:val="22"/>
                      <w:szCs w:val="22"/>
                      <w:lang w:val="en-US"/>
                    </w:rPr>
                  </w:pPr>
                  <w:r>
                    <w:rPr>
                      <w:b/>
                      <w:sz w:val="22"/>
                      <w:szCs w:val="22"/>
                      <w:lang w:val="en-US"/>
                    </w:rPr>
                    <w:t>X</w:t>
                  </w:r>
                </w:p>
              </w:tc>
            </w:tr>
            <w:tr w:rsidR="00CE0583" w:rsidRPr="001B12DC" w14:paraId="7484F7E3" w14:textId="77777777" w:rsidTr="001B12DC">
              <w:tc>
                <w:tcPr>
                  <w:tcW w:w="4804" w:type="dxa"/>
                </w:tcPr>
                <w:p w14:paraId="2A3988E0" w14:textId="77777777" w:rsidR="00CE0583" w:rsidRPr="003E4484" w:rsidRDefault="00CE0583" w:rsidP="00CE0583">
                  <w:r w:rsidRPr="003E4484">
                    <w:rPr>
                      <w:b/>
                      <w:sz w:val="22"/>
                      <w:szCs w:val="22"/>
                    </w:rPr>
                    <w:t>Prestataires logistiques</w:t>
                  </w:r>
                </w:p>
              </w:tc>
              <w:tc>
                <w:tcPr>
                  <w:tcW w:w="3462" w:type="dxa"/>
                </w:tcPr>
                <w:p w14:paraId="7C44BFF4" w14:textId="7DFE1D07" w:rsidR="00CE0583" w:rsidRPr="001B12DC" w:rsidRDefault="00DC00A6" w:rsidP="00CE0583">
                  <w:pPr>
                    <w:rPr>
                      <w:b/>
                      <w:sz w:val="22"/>
                      <w:szCs w:val="22"/>
                      <w:lang w:val="en-US"/>
                    </w:rPr>
                  </w:pPr>
                  <w:r>
                    <w:rPr>
                      <w:b/>
                      <w:sz w:val="22"/>
                      <w:szCs w:val="22"/>
                      <w:lang w:val="en-US"/>
                    </w:rPr>
                    <w:t>X</w:t>
                  </w:r>
                </w:p>
              </w:tc>
            </w:tr>
            <w:tr w:rsidR="00CE0583" w:rsidRPr="001B12DC" w14:paraId="36B0F388" w14:textId="77777777" w:rsidTr="001B12DC">
              <w:tc>
                <w:tcPr>
                  <w:tcW w:w="4804" w:type="dxa"/>
                </w:tcPr>
                <w:p w14:paraId="2C26B03C" w14:textId="77777777" w:rsidR="00CE0583" w:rsidRPr="003E4484" w:rsidRDefault="00CE0583" w:rsidP="00CE0583">
                  <w:pPr>
                    <w:rPr>
                      <w:b/>
                      <w:sz w:val="22"/>
                      <w:szCs w:val="22"/>
                    </w:rPr>
                  </w:pPr>
                  <w:r>
                    <w:rPr>
                      <w:b/>
                      <w:sz w:val="22"/>
                      <w:szCs w:val="22"/>
                    </w:rPr>
                    <w:t>RHD (restauration hors domicile)</w:t>
                  </w:r>
                </w:p>
              </w:tc>
              <w:tc>
                <w:tcPr>
                  <w:tcW w:w="3462" w:type="dxa"/>
                </w:tcPr>
                <w:p w14:paraId="6343AF82" w14:textId="1A138953" w:rsidR="00CE0583" w:rsidRPr="001B12DC" w:rsidRDefault="00CA4A0A" w:rsidP="00CE0583">
                  <w:pPr>
                    <w:rPr>
                      <w:b/>
                      <w:sz w:val="22"/>
                      <w:szCs w:val="22"/>
                      <w:lang w:val="en-US"/>
                    </w:rPr>
                  </w:pPr>
                  <w:r>
                    <w:rPr>
                      <w:b/>
                      <w:sz w:val="22"/>
                      <w:szCs w:val="22"/>
                      <w:lang w:val="en-US"/>
                    </w:rPr>
                    <w:t>X</w:t>
                  </w:r>
                </w:p>
              </w:tc>
            </w:tr>
            <w:tr w:rsidR="00CE0583" w:rsidRPr="001B12DC" w14:paraId="278DFAF5" w14:textId="77777777" w:rsidTr="001B12DC">
              <w:tc>
                <w:tcPr>
                  <w:tcW w:w="4804" w:type="dxa"/>
                </w:tcPr>
                <w:p w14:paraId="3D7B7210" w14:textId="77777777" w:rsidR="00CE0583" w:rsidRPr="003E4484" w:rsidRDefault="00CE0583" w:rsidP="00CE0583">
                  <w:r w:rsidRPr="003E4484">
                    <w:rPr>
                      <w:b/>
                      <w:sz w:val="22"/>
                      <w:szCs w:val="22"/>
                    </w:rPr>
                    <w:t>Santé / Pharmacie</w:t>
                  </w:r>
                </w:p>
              </w:tc>
              <w:tc>
                <w:tcPr>
                  <w:tcW w:w="3462" w:type="dxa"/>
                </w:tcPr>
                <w:p w14:paraId="43D3987E" w14:textId="779859CF" w:rsidR="00CE0583" w:rsidRPr="001B12DC" w:rsidRDefault="006540C7" w:rsidP="00CE0583">
                  <w:pPr>
                    <w:rPr>
                      <w:b/>
                      <w:sz w:val="22"/>
                      <w:szCs w:val="22"/>
                      <w:lang w:val="en-US"/>
                    </w:rPr>
                  </w:pPr>
                  <w:r>
                    <w:rPr>
                      <w:b/>
                      <w:sz w:val="22"/>
                      <w:szCs w:val="22"/>
                      <w:lang w:val="en-US"/>
                    </w:rPr>
                    <w:t>X</w:t>
                  </w:r>
                </w:p>
              </w:tc>
            </w:tr>
            <w:tr w:rsidR="00CE0583" w:rsidRPr="001B12DC" w14:paraId="6BE35989" w14:textId="77777777" w:rsidTr="001B12DC">
              <w:tc>
                <w:tcPr>
                  <w:tcW w:w="4804" w:type="dxa"/>
                </w:tcPr>
                <w:p w14:paraId="0CE15309" w14:textId="77777777" w:rsidR="00CE0583" w:rsidRPr="003E4484" w:rsidRDefault="00CE0583" w:rsidP="00CE0583">
                  <w:r w:rsidRPr="003E4484">
                    <w:rPr>
                      <w:b/>
                      <w:sz w:val="22"/>
                      <w:szCs w:val="22"/>
                    </w:rPr>
                    <w:t>Secteur public / Associations</w:t>
                  </w:r>
                </w:p>
              </w:tc>
              <w:tc>
                <w:tcPr>
                  <w:tcW w:w="3462" w:type="dxa"/>
                </w:tcPr>
                <w:p w14:paraId="3B3B456E" w14:textId="2ABA4D37" w:rsidR="00CE0583" w:rsidRPr="001B12DC" w:rsidRDefault="006540C7" w:rsidP="00CE0583">
                  <w:pPr>
                    <w:rPr>
                      <w:b/>
                      <w:sz w:val="22"/>
                      <w:szCs w:val="22"/>
                      <w:lang w:val="en-US"/>
                    </w:rPr>
                  </w:pPr>
                  <w:r>
                    <w:rPr>
                      <w:b/>
                      <w:sz w:val="22"/>
                      <w:szCs w:val="22"/>
                      <w:lang w:val="en-US"/>
                    </w:rPr>
                    <w:t>X</w:t>
                  </w:r>
                </w:p>
              </w:tc>
            </w:tr>
            <w:tr w:rsidR="00CE0583" w:rsidRPr="001B12DC" w14:paraId="2924D196" w14:textId="77777777" w:rsidTr="001B12DC">
              <w:tc>
                <w:tcPr>
                  <w:tcW w:w="4804" w:type="dxa"/>
                </w:tcPr>
                <w:p w14:paraId="0BEECF0A" w14:textId="77777777" w:rsidR="00CE0583" w:rsidRPr="003E4484" w:rsidRDefault="00CE0583" w:rsidP="00CE0583">
                  <w:r w:rsidRPr="003E4484">
                    <w:rPr>
                      <w:b/>
                      <w:sz w:val="22"/>
                      <w:szCs w:val="22"/>
                    </w:rPr>
                    <w:t>Telecom</w:t>
                  </w:r>
                </w:p>
              </w:tc>
              <w:tc>
                <w:tcPr>
                  <w:tcW w:w="3462" w:type="dxa"/>
                </w:tcPr>
                <w:p w14:paraId="63896642" w14:textId="4AB2036F" w:rsidR="00CE0583" w:rsidRPr="001B12DC" w:rsidRDefault="00531F3B" w:rsidP="00CE0583">
                  <w:pPr>
                    <w:rPr>
                      <w:b/>
                      <w:sz w:val="22"/>
                      <w:szCs w:val="22"/>
                      <w:lang w:val="en-US"/>
                    </w:rPr>
                  </w:pPr>
                  <w:r>
                    <w:rPr>
                      <w:b/>
                      <w:sz w:val="22"/>
                      <w:szCs w:val="22"/>
                      <w:lang w:val="en-US"/>
                    </w:rPr>
                    <w:t>X</w:t>
                  </w:r>
                </w:p>
              </w:tc>
            </w:tr>
            <w:tr w:rsidR="00CE0583" w:rsidRPr="001B12DC" w14:paraId="2A579E4C" w14:textId="77777777" w:rsidTr="001B12DC">
              <w:tc>
                <w:tcPr>
                  <w:tcW w:w="4804" w:type="dxa"/>
                </w:tcPr>
                <w:p w14:paraId="048938A5" w14:textId="77777777" w:rsidR="00CE0583" w:rsidRPr="003E4484" w:rsidRDefault="00CE0583" w:rsidP="00CE0583">
                  <w:r w:rsidRPr="003E4484">
                    <w:rPr>
                      <w:b/>
                      <w:sz w:val="22"/>
                      <w:szCs w:val="22"/>
                    </w:rPr>
                    <w:t>Textile</w:t>
                  </w:r>
                </w:p>
              </w:tc>
              <w:tc>
                <w:tcPr>
                  <w:tcW w:w="3462" w:type="dxa"/>
                </w:tcPr>
                <w:p w14:paraId="1F4EBA8E" w14:textId="2A3A8F6B" w:rsidR="00CE0583" w:rsidRPr="001B12DC" w:rsidRDefault="00531F3B" w:rsidP="00CE0583">
                  <w:pPr>
                    <w:rPr>
                      <w:b/>
                      <w:sz w:val="22"/>
                      <w:szCs w:val="22"/>
                      <w:lang w:val="en-US"/>
                    </w:rPr>
                  </w:pPr>
                  <w:r>
                    <w:rPr>
                      <w:b/>
                      <w:sz w:val="22"/>
                      <w:szCs w:val="22"/>
                      <w:lang w:val="en-US"/>
                    </w:rPr>
                    <w:t>X</w:t>
                  </w:r>
                </w:p>
              </w:tc>
            </w:tr>
            <w:tr w:rsidR="00CE0583" w:rsidRPr="001B12DC" w14:paraId="0AD78BA1" w14:textId="77777777" w:rsidTr="001B12DC">
              <w:tc>
                <w:tcPr>
                  <w:tcW w:w="4804" w:type="dxa"/>
                </w:tcPr>
                <w:p w14:paraId="7E6092BC" w14:textId="77777777" w:rsidR="00CE0583" w:rsidRPr="00297FB2" w:rsidRDefault="00CE0583" w:rsidP="00CE0583">
                  <w:r w:rsidRPr="00297FB2">
                    <w:rPr>
                      <w:b/>
                      <w:sz w:val="22"/>
                      <w:szCs w:val="22"/>
                    </w:rPr>
                    <w:t>Transport</w:t>
                  </w:r>
                </w:p>
              </w:tc>
              <w:tc>
                <w:tcPr>
                  <w:tcW w:w="3462" w:type="dxa"/>
                </w:tcPr>
                <w:p w14:paraId="59EA414A" w14:textId="239CCA66" w:rsidR="00CE0583" w:rsidRPr="001B12DC" w:rsidRDefault="00531F3B" w:rsidP="00CE0583">
                  <w:pPr>
                    <w:rPr>
                      <w:b/>
                      <w:sz w:val="22"/>
                      <w:szCs w:val="22"/>
                      <w:lang w:val="en-US"/>
                    </w:rPr>
                  </w:pPr>
                  <w:r>
                    <w:rPr>
                      <w:b/>
                      <w:sz w:val="22"/>
                      <w:szCs w:val="22"/>
                      <w:lang w:val="en-US"/>
                    </w:rPr>
                    <w:t>X</w:t>
                  </w:r>
                </w:p>
              </w:tc>
            </w:tr>
            <w:tr w:rsidR="00CE0583" w:rsidRPr="001B12DC" w14:paraId="5853B30D" w14:textId="77777777" w:rsidTr="001B12DC">
              <w:tc>
                <w:tcPr>
                  <w:tcW w:w="4804" w:type="dxa"/>
                </w:tcPr>
                <w:p w14:paraId="6277CCB4" w14:textId="55E60FDB" w:rsidR="00CE0583" w:rsidRPr="00297FB2" w:rsidRDefault="00CE0583" w:rsidP="00CE0583">
                  <w:pPr>
                    <w:rPr>
                      <w:b/>
                      <w:sz w:val="22"/>
                      <w:szCs w:val="22"/>
                    </w:rPr>
                  </w:pPr>
                  <w:r>
                    <w:rPr>
                      <w:b/>
                      <w:sz w:val="22"/>
                      <w:szCs w:val="22"/>
                    </w:rPr>
                    <w:t>Vins &amp; spiritueux</w:t>
                  </w:r>
                </w:p>
              </w:tc>
              <w:tc>
                <w:tcPr>
                  <w:tcW w:w="3462" w:type="dxa"/>
                </w:tcPr>
                <w:p w14:paraId="28F4F47A" w14:textId="510D6C51" w:rsidR="00CE0583" w:rsidRPr="001B12DC" w:rsidRDefault="00531F3B" w:rsidP="00CE0583">
                  <w:pPr>
                    <w:rPr>
                      <w:b/>
                      <w:sz w:val="22"/>
                      <w:szCs w:val="22"/>
                      <w:lang w:val="en-US"/>
                    </w:rPr>
                  </w:pPr>
                  <w:r>
                    <w:rPr>
                      <w:b/>
                      <w:sz w:val="22"/>
                      <w:szCs w:val="22"/>
                      <w:lang w:val="en-US"/>
                    </w:rPr>
                    <w:t>X</w:t>
                  </w:r>
                </w:p>
              </w:tc>
            </w:tr>
            <w:tr w:rsidR="00CE0583" w:rsidRPr="001B12DC" w14:paraId="148CB3E6" w14:textId="77777777" w:rsidTr="001B12DC">
              <w:tc>
                <w:tcPr>
                  <w:tcW w:w="4804" w:type="dxa"/>
                </w:tcPr>
                <w:p w14:paraId="0A144781" w14:textId="77777777" w:rsidR="00CE0583" w:rsidRDefault="00CE0583" w:rsidP="00CE0583">
                  <w:pPr>
                    <w:rPr>
                      <w:b/>
                      <w:sz w:val="22"/>
                      <w:szCs w:val="22"/>
                    </w:rPr>
                  </w:pPr>
                  <w:r w:rsidRPr="00297FB2">
                    <w:rPr>
                      <w:b/>
                      <w:sz w:val="22"/>
                      <w:szCs w:val="22"/>
                    </w:rPr>
                    <w:t>Autre (précisez)</w:t>
                  </w:r>
                </w:p>
                <w:p w14:paraId="4707D330" w14:textId="77777777" w:rsidR="00CE0583" w:rsidRDefault="00CE0583" w:rsidP="00CE0583">
                  <w:pPr>
                    <w:rPr>
                      <w:b/>
                      <w:sz w:val="22"/>
                      <w:szCs w:val="22"/>
                    </w:rPr>
                  </w:pPr>
                </w:p>
                <w:p w14:paraId="123DC28A" w14:textId="77777777" w:rsidR="00CE0583" w:rsidRDefault="00CE0583" w:rsidP="00CE0583"/>
              </w:tc>
              <w:tc>
                <w:tcPr>
                  <w:tcW w:w="3462" w:type="dxa"/>
                </w:tcPr>
                <w:p w14:paraId="665CE366" w14:textId="77777777" w:rsidR="00CE0583" w:rsidRPr="001B12DC" w:rsidRDefault="00CE0583" w:rsidP="00CE0583">
                  <w:pPr>
                    <w:rPr>
                      <w:b/>
                      <w:sz w:val="22"/>
                      <w:szCs w:val="22"/>
                      <w:lang w:val="en-US"/>
                    </w:rPr>
                  </w:pPr>
                </w:p>
              </w:tc>
            </w:tr>
          </w:tbl>
          <w:p w14:paraId="74DE2AFC" w14:textId="77777777" w:rsidR="00CE0583" w:rsidRPr="00690A8A" w:rsidRDefault="00CE0583" w:rsidP="00CE0583">
            <w:pPr>
              <w:rPr>
                <w:sz w:val="22"/>
                <w:szCs w:val="22"/>
              </w:rPr>
            </w:pPr>
          </w:p>
        </w:tc>
      </w:tr>
      <w:tr w:rsidR="00CE0583" w:rsidRPr="00690A8A" w14:paraId="2FB19535" w14:textId="77777777" w:rsidTr="002E4CEE">
        <w:tc>
          <w:tcPr>
            <w:tcW w:w="4361" w:type="dxa"/>
          </w:tcPr>
          <w:p w14:paraId="2156DB6F" w14:textId="77777777" w:rsidR="00CE0583" w:rsidRDefault="00CE0583" w:rsidP="00CE0583">
            <w:pPr>
              <w:numPr>
                <w:ilvl w:val="0"/>
                <w:numId w:val="2"/>
              </w:numPr>
              <w:rPr>
                <w:b/>
                <w:sz w:val="22"/>
                <w:szCs w:val="22"/>
              </w:rPr>
            </w:pPr>
            <w:r>
              <w:rPr>
                <w:b/>
                <w:sz w:val="22"/>
                <w:szCs w:val="22"/>
              </w:rPr>
              <w:t xml:space="preserve">Parmi la liste précédente, avez-vous </w:t>
            </w:r>
            <w:r w:rsidRPr="001647BB">
              <w:rPr>
                <w:b/>
                <w:sz w:val="22"/>
                <w:szCs w:val="22"/>
                <w:u w:val="single"/>
              </w:rPr>
              <w:t>un ou deux secteurs d’intervention clefs</w:t>
            </w:r>
            <w:r>
              <w:rPr>
                <w:b/>
                <w:sz w:val="22"/>
                <w:szCs w:val="22"/>
              </w:rPr>
              <w:t> ? Si oui, lequel (lesquels) ?</w:t>
            </w:r>
          </w:p>
          <w:p w14:paraId="1C2D02B3" w14:textId="77777777" w:rsidR="00CE0583" w:rsidRPr="00223B50" w:rsidRDefault="00CE0583" w:rsidP="00CE0583">
            <w:pPr>
              <w:ind w:left="720"/>
              <w:rPr>
                <w:b/>
                <w:sz w:val="22"/>
                <w:szCs w:val="22"/>
              </w:rPr>
            </w:pPr>
          </w:p>
        </w:tc>
        <w:tc>
          <w:tcPr>
            <w:tcW w:w="5528" w:type="dxa"/>
          </w:tcPr>
          <w:p w14:paraId="05CD4A8C" w14:textId="353DC5B1" w:rsidR="00CE0583" w:rsidRPr="00690A8A" w:rsidRDefault="004612CB" w:rsidP="00CE0583">
            <w:pPr>
              <w:rPr>
                <w:sz w:val="22"/>
                <w:szCs w:val="22"/>
              </w:rPr>
            </w:pPr>
            <w:r>
              <w:t>Life science /industrie pharmaceutique, filière de la santé, équipementiers automobile et aéronautique, distribution spécialisée, biens d’équipement, produits de grande consommation, pièces de rechange</w:t>
            </w:r>
          </w:p>
        </w:tc>
      </w:tr>
      <w:tr w:rsidR="00CE0583" w:rsidRPr="00690A8A" w14:paraId="3D28B98A" w14:textId="77777777" w:rsidTr="002E4CEE">
        <w:tc>
          <w:tcPr>
            <w:tcW w:w="4361" w:type="dxa"/>
            <w:tcBorders>
              <w:bottom w:val="single" w:sz="4" w:space="0" w:color="auto"/>
            </w:tcBorders>
          </w:tcPr>
          <w:p w14:paraId="4AB5DC82" w14:textId="77777777" w:rsidR="00CE0583" w:rsidRPr="000201A6" w:rsidRDefault="00CE0583" w:rsidP="00CE0583">
            <w:pPr>
              <w:numPr>
                <w:ilvl w:val="0"/>
                <w:numId w:val="2"/>
              </w:numPr>
              <w:rPr>
                <w:sz w:val="22"/>
                <w:szCs w:val="22"/>
              </w:rPr>
            </w:pPr>
            <w:r w:rsidRPr="00690A8A">
              <w:rPr>
                <w:b/>
                <w:sz w:val="22"/>
                <w:szCs w:val="22"/>
              </w:rPr>
              <w:t>Principales références clients (10 maxi)</w:t>
            </w:r>
          </w:p>
          <w:p w14:paraId="3DD9414A" w14:textId="77777777" w:rsidR="00CE0583" w:rsidRDefault="00CE0583" w:rsidP="00CE0583">
            <w:pPr>
              <w:rPr>
                <w:b/>
                <w:sz w:val="22"/>
                <w:szCs w:val="22"/>
              </w:rPr>
            </w:pPr>
          </w:p>
          <w:p w14:paraId="52AA9A75" w14:textId="77777777" w:rsidR="00CE0583" w:rsidRPr="00690A8A" w:rsidRDefault="00CE0583" w:rsidP="00CE0583">
            <w:pPr>
              <w:rPr>
                <w:sz w:val="22"/>
                <w:szCs w:val="22"/>
              </w:rPr>
            </w:pPr>
          </w:p>
        </w:tc>
        <w:tc>
          <w:tcPr>
            <w:tcW w:w="5528" w:type="dxa"/>
            <w:tcBorders>
              <w:bottom w:val="single" w:sz="4" w:space="0" w:color="auto"/>
            </w:tcBorders>
          </w:tcPr>
          <w:p w14:paraId="75F46DE4" w14:textId="09A0E105" w:rsidR="00CE0583" w:rsidRPr="00690A8A" w:rsidRDefault="00884DA2" w:rsidP="00CE0583">
            <w:pPr>
              <w:rPr>
                <w:sz w:val="22"/>
                <w:szCs w:val="22"/>
              </w:rPr>
            </w:pPr>
            <w:r>
              <w:rPr>
                <w:sz w:val="22"/>
                <w:szCs w:val="22"/>
              </w:rPr>
              <w:t>SANOFI</w:t>
            </w:r>
            <w:r w:rsidR="00DD70E9">
              <w:rPr>
                <w:sz w:val="22"/>
                <w:szCs w:val="22"/>
              </w:rPr>
              <w:t xml:space="preserve"> GROUPE </w:t>
            </w:r>
            <w:r w:rsidR="00C32970">
              <w:rPr>
                <w:sz w:val="22"/>
                <w:szCs w:val="22"/>
              </w:rPr>
              <w:t>–</w:t>
            </w:r>
            <w:r w:rsidR="00DD70E9">
              <w:rPr>
                <w:sz w:val="22"/>
                <w:szCs w:val="22"/>
              </w:rPr>
              <w:t xml:space="preserve"> </w:t>
            </w:r>
            <w:r w:rsidR="00C32970">
              <w:rPr>
                <w:sz w:val="22"/>
                <w:szCs w:val="22"/>
              </w:rPr>
              <w:t xml:space="preserve">MINISTERE DE LA SANTE – </w:t>
            </w:r>
            <w:r w:rsidR="00E46EDD">
              <w:rPr>
                <w:sz w:val="22"/>
                <w:szCs w:val="22"/>
              </w:rPr>
              <w:t xml:space="preserve">ANTARGAZ - </w:t>
            </w:r>
            <w:r w:rsidR="00C32970">
              <w:rPr>
                <w:sz w:val="22"/>
                <w:szCs w:val="22"/>
              </w:rPr>
              <w:t>HAULOTTE -</w:t>
            </w:r>
            <w:r w:rsidR="00F03BBF">
              <w:rPr>
                <w:sz w:val="22"/>
                <w:szCs w:val="22"/>
              </w:rPr>
              <w:t>ASMODEE – E</w:t>
            </w:r>
            <w:r w:rsidR="00E46EDD">
              <w:rPr>
                <w:sz w:val="22"/>
                <w:szCs w:val="22"/>
              </w:rPr>
              <w:t>COSYSTEM</w:t>
            </w:r>
            <w:r w:rsidR="00F03BBF">
              <w:rPr>
                <w:sz w:val="22"/>
                <w:szCs w:val="22"/>
              </w:rPr>
              <w:t xml:space="preserve"> </w:t>
            </w:r>
            <w:r w:rsidR="00E46EDD">
              <w:rPr>
                <w:sz w:val="22"/>
                <w:szCs w:val="22"/>
              </w:rPr>
              <w:t>–</w:t>
            </w:r>
            <w:r w:rsidR="00F03BBF">
              <w:rPr>
                <w:sz w:val="22"/>
                <w:szCs w:val="22"/>
              </w:rPr>
              <w:t xml:space="preserve"> </w:t>
            </w:r>
            <w:r w:rsidR="00E46EDD">
              <w:rPr>
                <w:sz w:val="22"/>
                <w:szCs w:val="22"/>
              </w:rPr>
              <w:t xml:space="preserve">RATP – </w:t>
            </w:r>
            <w:r w:rsidR="008679FE">
              <w:rPr>
                <w:sz w:val="22"/>
                <w:szCs w:val="22"/>
              </w:rPr>
              <w:t xml:space="preserve">LVMH - </w:t>
            </w:r>
            <w:r w:rsidR="00E46EDD">
              <w:rPr>
                <w:sz w:val="22"/>
                <w:szCs w:val="22"/>
              </w:rPr>
              <w:t xml:space="preserve">BIOMERIEUX </w:t>
            </w:r>
            <w:r w:rsidR="00141C57">
              <w:rPr>
                <w:sz w:val="22"/>
                <w:szCs w:val="22"/>
              </w:rPr>
              <w:t>–</w:t>
            </w:r>
            <w:r w:rsidR="00E46EDD">
              <w:rPr>
                <w:sz w:val="22"/>
                <w:szCs w:val="22"/>
              </w:rPr>
              <w:t xml:space="preserve"> </w:t>
            </w:r>
            <w:r w:rsidR="008679FE">
              <w:rPr>
                <w:sz w:val="22"/>
                <w:szCs w:val="22"/>
              </w:rPr>
              <w:t>PIVETEAU</w:t>
            </w:r>
            <w:r w:rsidR="00141C57">
              <w:rPr>
                <w:sz w:val="22"/>
                <w:szCs w:val="22"/>
              </w:rPr>
              <w:t xml:space="preserve"> – YVES ROCHER – GROUPE SEB</w:t>
            </w:r>
          </w:p>
        </w:tc>
      </w:tr>
      <w:tr w:rsidR="00CE0583" w:rsidRPr="00690A8A" w14:paraId="0A510684" w14:textId="77777777" w:rsidTr="002E4CEE">
        <w:tc>
          <w:tcPr>
            <w:tcW w:w="4361" w:type="dxa"/>
            <w:tcBorders>
              <w:bottom w:val="nil"/>
            </w:tcBorders>
          </w:tcPr>
          <w:p w14:paraId="5E62CAC2" w14:textId="77777777" w:rsidR="00CE0583" w:rsidRPr="00690A8A" w:rsidRDefault="00CE0583" w:rsidP="00CE0583">
            <w:pPr>
              <w:numPr>
                <w:ilvl w:val="0"/>
                <w:numId w:val="2"/>
              </w:numPr>
              <w:rPr>
                <w:b/>
                <w:sz w:val="22"/>
                <w:szCs w:val="22"/>
              </w:rPr>
            </w:pPr>
            <w:r>
              <w:rPr>
                <w:b/>
                <w:sz w:val="22"/>
                <w:szCs w:val="22"/>
              </w:rPr>
              <w:t>Etendue de l’accompagnement proposé :</w:t>
            </w:r>
          </w:p>
        </w:tc>
        <w:tc>
          <w:tcPr>
            <w:tcW w:w="5528" w:type="dxa"/>
            <w:vMerge w:val="restart"/>
          </w:tcPr>
          <w:p w14:paraId="32CE505F" w14:textId="77777777" w:rsidR="00F0224D" w:rsidRDefault="00F0224D" w:rsidP="00F0224D">
            <w:pPr>
              <w:rPr>
                <w:sz w:val="22"/>
                <w:szCs w:val="22"/>
              </w:rPr>
            </w:pPr>
          </w:p>
          <w:p w14:paraId="2FEE084E" w14:textId="77777777" w:rsidR="00F0224D" w:rsidRDefault="00F0224D" w:rsidP="00F0224D">
            <w:pPr>
              <w:rPr>
                <w:sz w:val="22"/>
                <w:szCs w:val="22"/>
              </w:rPr>
            </w:pPr>
          </w:p>
          <w:p w14:paraId="59C1703A" w14:textId="77777777" w:rsidR="00F0224D" w:rsidRDefault="00F0224D" w:rsidP="00F0224D">
            <w:pPr>
              <w:rPr>
                <w:sz w:val="22"/>
                <w:szCs w:val="22"/>
              </w:rPr>
            </w:pPr>
          </w:p>
          <w:p w14:paraId="6CFB3D61" w14:textId="77777777" w:rsidR="00F0224D" w:rsidRDefault="00F0224D" w:rsidP="00F0224D">
            <w:pPr>
              <w:rPr>
                <w:sz w:val="22"/>
                <w:szCs w:val="22"/>
              </w:rPr>
            </w:pPr>
            <w:r>
              <w:rPr>
                <w:sz w:val="22"/>
                <w:szCs w:val="22"/>
              </w:rPr>
              <w:t>O</w:t>
            </w:r>
          </w:p>
          <w:p w14:paraId="7D6EAA0C" w14:textId="77777777" w:rsidR="00F0224D" w:rsidRDefault="00F0224D" w:rsidP="00F0224D">
            <w:pPr>
              <w:rPr>
                <w:sz w:val="22"/>
                <w:szCs w:val="22"/>
              </w:rPr>
            </w:pPr>
            <w:r>
              <w:rPr>
                <w:sz w:val="22"/>
                <w:szCs w:val="22"/>
              </w:rPr>
              <w:t>O</w:t>
            </w:r>
          </w:p>
          <w:p w14:paraId="197E7949" w14:textId="77777777" w:rsidR="00F0224D" w:rsidRDefault="00F0224D" w:rsidP="00F0224D">
            <w:pPr>
              <w:rPr>
                <w:sz w:val="22"/>
                <w:szCs w:val="22"/>
              </w:rPr>
            </w:pPr>
            <w:r>
              <w:rPr>
                <w:sz w:val="22"/>
                <w:szCs w:val="22"/>
              </w:rPr>
              <w:t>O</w:t>
            </w:r>
          </w:p>
          <w:p w14:paraId="23FFA0CA" w14:textId="77777777" w:rsidR="00F0224D" w:rsidRDefault="00F0224D" w:rsidP="00F0224D">
            <w:pPr>
              <w:rPr>
                <w:sz w:val="22"/>
                <w:szCs w:val="22"/>
              </w:rPr>
            </w:pPr>
            <w:r>
              <w:rPr>
                <w:sz w:val="22"/>
                <w:szCs w:val="22"/>
              </w:rPr>
              <w:t>O</w:t>
            </w:r>
          </w:p>
          <w:p w14:paraId="20C832DC" w14:textId="77777777" w:rsidR="00F0224D" w:rsidRDefault="00F0224D" w:rsidP="00F0224D">
            <w:pPr>
              <w:rPr>
                <w:sz w:val="22"/>
                <w:szCs w:val="22"/>
              </w:rPr>
            </w:pPr>
            <w:r>
              <w:rPr>
                <w:sz w:val="22"/>
                <w:szCs w:val="22"/>
              </w:rPr>
              <w:t>O certification IMCM</w:t>
            </w:r>
          </w:p>
          <w:p w14:paraId="3B53F4B8" w14:textId="77777777" w:rsidR="00F0224D" w:rsidRDefault="00F0224D" w:rsidP="00F0224D">
            <w:pPr>
              <w:rPr>
                <w:sz w:val="22"/>
                <w:szCs w:val="22"/>
              </w:rPr>
            </w:pPr>
            <w:r>
              <w:rPr>
                <w:sz w:val="22"/>
                <w:szCs w:val="22"/>
              </w:rPr>
              <w:t>O</w:t>
            </w:r>
          </w:p>
          <w:p w14:paraId="1EE005AC" w14:textId="77777777" w:rsidR="00F0224D" w:rsidRDefault="00F0224D" w:rsidP="00F0224D">
            <w:pPr>
              <w:rPr>
                <w:sz w:val="22"/>
                <w:szCs w:val="22"/>
              </w:rPr>
            </w:pPr>
          </w:p>
          <w:p w14:paraId="13464E43" w14:textId="77777777" w:rsidR="00F0224D" w:rsidRDefault="00F0224D" w:rsidP="00F0224D">
            <w:pPr>
              <w:rPr>
                <w:sz w:val="22"/>
                <w:szCs w:val="22"/>
              </w:rPr>
            </w:pPr>
            <w:r>
              <w:rPr>
                <w:sz w:val="22"/>
                <w:szCs w:val="22"/>
              </w:rPr>
              <w:t>O</w:t>
            </w:r>
          </w:p>
          <w:p w14:paraId="0B350B5A" w14:textId="6DFDBBF1" w:rsidR="00F0224D" w:rsidRDefault="00F0224D" w:rsidP="00F0224D">
            <w:pPr>
              <w:rPr>
                <w:sz w:val="22"/>
                <w:szCs w:val="22"/>
              </w:rPr>
            </w:pPr>
          </w:p>
          <w:p w14:paraId="10B1A699" w14:textId="34145A6B" w:rsidR="0065488F" w:rsidRPr="00690A8A" w:rsidRDefault="00F0224D" w:rsidP="00EC7FF8">
            <w:pPr>
              <w:rPr>
                <w:sz w:val="22"/>
                <w:szCs w:val="22"/>
              </w:rPr>
            </w:pPr>
            <w:r>
              <w:rPr>
                <w:sz w:val="22"/>
                <w:szCs w:val="22"/>
              </w:rPr>
              <w:t>Pilote opérationnel</w:t>
            </w:r>
            <w:r w:rsidR="00092ABF">
              <w:rPr>
                <w:sz w:val="22"/>
                <w:szCs w:val="22"/>
              </w:rPr>
              <w:t xml:space="preserve">, mise à disposition de ressources opérationnelles </w:t>
            </w:r>
            <w:proofErr w:type="spellStart"/>
            <w:r w:rsidR="00EC7FF8">
              <w:rPr>
                <w:sz w:val="22"/>
                <w:szCs w:val="22"/>
              </w:rPr>
              <w:t>Talentwell</w:t>
            </w:r>
            <w:proofErr w:type="spellEnd"/>
            <w:r w:rsidR="00EC7FF8">
              <w:rPr>
                <w:sz w:val="22"/>
                <w:szCs w:val="22"/>
              </w:rPr>
              <w:t xml:space="preserve"> (chef de projet, </w:t>
            </w:r>
            <w:r w:rsidR="00155E81">
              <w:rPr>
                <w:sz w:val="22"/>
                <w:szCs w:val="22"/>
              </w:rPr>
              <w:t xml:space="preserve">support projet, </w:t>
            </w:r>
            <w:proofErr w:type="spellStart"/>
            <w:r w:rsidR="001F21D9">
              <w:rPr>
                <w:sz w:val="22"/>
                <w:szCs w:val="22"/>
              </w:rPr>
              <w:t>interim</w:t>
            </w:r>
            <w:proofErr w:type="spellEnd"/>
            <w:r w:rsidR="001F21D9">
              <w:rPr>
                <w:sz w:val="22"/>
                <w:szCs w:val="22"/>
              </w:rPr>
              <w:t xml:space="preserve"> manager, manager de transition</w:t>
            </w:r>
            <w:r w:rsidR="00EC7FF8">
              <w:rPr>
                <w:sz w:val="22"/>
                <w:szCs w:val="22"/>
              </w:rPr>
              <w:t>)</w:t>
            </w:r>
          </w:p>
        </w:tc>
      </w:tr>
      <w:tr w:rsidR="00CE0583" w:rsidRPr="00690A8A" w14:paraId="089DD571" w14:textId="77777777" w:rsidTr="002E4CEE">
        <w:tc>
          <w:tcPr>
            <w:tcW w:w="4361" w:type="dxa"/>
            <w:tcBorders>
              <w:top w:val="nil"/>
              <w:bottom w:val="nil"/>
            </w:tcBorders>
          </w:tcPr>
          <w:p w14:paraId="61739BA4" w14:textId="77777777" w:rsidR="00CE0583" w:rsidRDefault="00CE0583" w:rsidP="00CE0583">
            <w:pPr>
              <w:ind w:left="720"/>
              <w:rPr>
                <w:b/>
                <w:sz w:val="22"/>
                <w:szCs w:val="22"/>
              </w:rPr>
            </w:pPr>
          </w:p>
          <w:p w14:paraId="2B26CA6E" w14:textId="77777777" w:rsidR="00CE0583" w:rsidRDefault="00CE0583" w:rsidP="00CE0583">
            <w:pPr>
              <w:ind w:left="720"/>
              <w:rPr>
                <w:b/>
                <w:sz w:val="22"/>
                <w:szCs w:val="22"/>
              </w:rPr>
            </w:pPr>
            <w:r>
              <w:rPr>
                <w:b/>
                <w:sz w:val="22"/>
                <w:szCs w:val="22"/>
              </w:rPr>
              <w:t>- Audit (O/N)</w:t>
            </w:r>
          </w:p>
        </w:tc>
        <w:tc>
          <w:tcPr>
            <w:tcW w:w="5528" w:type="dxa"/>
            <w:vMerge/>
          </w:tcPr>
          <w:p w14:paraId="0A30AE5D" w14:textId="77777777" w:rsidR="00CE0583" w:rsidRPr="00690A8A" w:rsidRDefault="00CE0583" w:rsidP="00CE0583">
            <w:pPr>
              <w:rPr>
                <w:sz w:val="22"/>
                <w:szCs w:val="22"/>
              </w:rPr>
            </w:pPr>
          </w:p>
        </w:tc>
      </w:tr>
      <w:tr w:rsidR="00CE0583" w:rsidRPr="00690A8A" w14:paraId="6103D791" w14:textId="77777777" w:rsidTr="002E4CEE">
        <w:tc>
          <w:tcPr>
            <w:tcW w:w="4361" w:type="dxa"/>
            <w:tcBorders>
              <w:top w:val="nil"/>
              <w:bottom w:val="nil"/>
            </w:tcBorders>
          </w:tcPr>
          <w:p w14:paraId="2A12179C" w14:textId="77777777" w:rsidR="00CE0583" w:rsidRDefault="00CE0583" w:rsidP="00CE0583">
            <w:pPr>
              <w:ind w:left="720"/>
              <w:rPr>
                <w:b/>
                <w:sz w:val="22"/>
                <w:szCs w:val="22"/>
              </w:rPr>
            </w:pPr>
            <w:r>
              <w:rPr>
                <w:b/>
                <w:sz w:val="22"/>
                <w:szCs w:val="22"/>
              </w:rPr>
              <w:t>- Recommandations (O/N)</w:t>
            </w:r>
          </w:p>
        </w:tc>
        <w:tc>
          <w:tcPr>
            <w:tcW w:w="5528" w:type="dxa"/>
            <w:vMerge/>
          </w:tcPr>
          <w:p w14:paraId="1320810F" w14:textId="77777777" w:rsidR="00CE0583" w:rsidRPr="00690A8A" w:rsidRDefault="00CE0583" w:rsidP="00CE0583">
            <w:pPr>
              <w:rPr>
                <w:sz w:val="22"/>
                <w:szCs w:val="22"/>
              </w:rPr>
            </w:pPr>
          </w:p>
        </w:tc>
      </w:tr>
      <w:tr w:rsidR="00CE0583" w:rsidRPr="00690A8A" w14:paraId="027067FD" w14:textId="77777777" w:rsidTr="002E4CEE">
        <w:tc>
          <w:tcPr>
            <w:tcW w:w="4361" w:type="dxa"/>
            <w:tcBorders>
              <w:top w:val="nil"/>
              <w:bottom w:val="nil"/>
            </w:tcBorders>
          </w:tcPr>
          <w:p w14:paraId="6B71BB93" w14:textId="77777777" w:rsidR="00CE0583" w:rsidRDefault="00CE0583" w:rsidP="00CE0583">
            <w:pPr>
              <w:ind w:left="720"/>
              <w:rPr>
                <w:b/>
                <w:sz w:val="22"/>
                <w:szCs w:val="22"/>
              </w:rPr>
            </w:pPr>
            <w:r>
              <w:rPr>
                <w:b/>
                <w:sz w:val="22"/>
                <w:szCs w:val="22"/>
              </w:rPr>
              <w:t>- Mise en œuvre (O/N)</w:t>
            </w:r>
          </w:p>
        </w:tc>
        <w:tc>
          <w:tcPr>
            <w:tcW w:w="5528" w:type="dxa"/>
            <w:vMerge/>
          </w:tcPr>
          <w:p w14:paraId="0535F7CF" w14:textId="77777777" w:rsidR="00CE0583" w:rsidRPr="00690A8A" w:rsidRDefault="00CE0583" w:rsidP="00CE0583">
            <w:pPr>
              <w:rPr>
                <w:sz w:val="22"/>
                <w:szCs w:val="22"/>
              </w:rPr>
            </w:pPr>
          </w:p>
        </w:tc>
      </w:tr>
      <w:tr w:rsidR="00CE0583" w:rsidRPr="00690A8A" w14:paraId="5A3C94AB" w14:textId="77777777" w:rsidTr="002E4CEE">
        <w:tc>
          <w:tcPr>
            <w:tcW w:w="4361" w:type="dxa"/>
            <w:tcBorders>
              <w:top w:val="nil"/>
              <w:bottom w:val="nil"/>
            </w:tcBorders>
          </w:tcPr>
          <w:p w14:paraId="2D5219B2" w14:textId="77777777" w:rsidR="00CE0583" w:rsidRDefault="00CE0583" w:rsidP="00CE0583">
            <w:pPr>
              <w:ind w:left="720"/>
              <w:rPr>
                <w:b/>
                <w:sz w:val="22"/>
                <w:szCs w:val="22"/>
              </w:rPr>
            </w:pPr>
            <w:r>
              <w:rPr>
                <w:b/>
                <w:sz w:val="22"/>
                <w:szCs w:val="22"/>
              </w:rPr>
              <w:t>- Formation (O/N)</w:t>
            </w:r>
          </w:p>
          <w:p w14:paraId="41B091C4" w14:textId="77777777" w:rsidR="00CE0583" w:rsidRDefault="00CE0583" w:rsidP="00CE0583">
            <w:pPr>
              <w:ind w:left="708"/>
              <w:rPr>
                <w:b/>
                <w:sz w:val="22"/>
                <w:szCs w:val="22"/>
              </w:rPr>
            </w:pPr>
            <w:r>
              <w:rPr>
                <w:b/>
                <w:sz w:val="22"/>
                <w:szCs w:val="22"/>
              </w:rPr>
              <w:t>- Conduite du changement (O/N)</w:t>
            </w:r>
          </w:p>
        </w:tc>
        <w:tc>
          <w:tcPr>
            <w:tcW w:w="5528" w:type="dxa"/>
            <w:vMerge/>
          </w:tcPr>
          <w:p w14:paraId="2DD4DD5A" w14:textId="77777777" w:rsidR="00CE0583" w:rsidRPr="00690A8A" w:rsidRDefault="00CE0583" w:rsidP="00CE0583">
            <w:pPr>
              <w:rPr>
                <w:sz w:val="22"/>
                <w:szCs w:val="22"/>
              </w:rPr>
            </w:pPr>
          </w:p>
        </w:tc>
      </w:tr>
      <w:tr w:rsidR="00CE0583" w:rsidRPr="00690A8A" w14:paraId="01B0F3E1" w14:textId="77777777" w:rsidTr="002E4CEE">
        <w:tc>
          <w:tcPr>
            <w:tcW w:w="4361" w:type="dxa"/>
            <w:tcBorders>
              <w:top w:val="nil"/>
              <w:bottom w:val="nil"/>
            </w:tcBorders>
          </w:tcPr>
          <w:p w14:paraId="61204F31" w14:textId="77777777" w:rsidR="00CE0583" w:rsidRDefault="00CE0583" w:rsidP="00CE0583">
            <w:pPr>
              <w:ind w:left="720"/>
              <w:rPr>
                <w:b/>
                <w:sz w:val="22"/>
                <w:szCs w:val="22"/>
              </w:rPr>
            </w:pPr>
            <w:r>
              <w:rPr>
                <w:b/>
                <w:sz w:val="22"/>
                <w:szCs w:val="22"/>
              </w:rPr>
              <w:t>- Coaching (O/N)</w:t>
            </w:r>
          </w:p>
        </w:tc>
        <w:tc>
          <w:tcPr>
            <w:tcW w:w="5528" w:type="dxa"/>
            <w:vMerge/>
          </w:tcPr>
          <w:p w14:paraId="2F8AFA4C" w14:textId="77777777" w:rsidR="00CE0583" w:rsidRPr="00690A8A" w:rsidRDefault="00CE0583" w:rsidP="00CE0583">
            <w:pPr>
              <w:rPr>
                <w:sz w:val="22"/>
                <w:szCs w:val="22"/>
              </w:rPr>
            </w:pPr>
          </w:p>
        </w:tc>
      </w:tr>
      <w:tr w:rsidR="00CE0583" w:rsidRPr="00690A8A" w14:paraId="14CA2D3C" w14:textId="77777777" w:rsidTr="002E4CEE">
        <w:tc>
          <w:tcPr>
            <w:tcW w:w="4361" w:type="dxa"/>
            <w:tcBorders>
              <w:top w:val="nil"/>
              <w:bottom w:val="nil"/>
            </w:tcBorders>
          </w:tcPr>
          <w:p w14:paraId="7C88B00A" w14:textId="77777777" w:rsidR="00CE0583" w:rsidRDefault="00CE0583" w:rsidP="00CE0583">
            <w:pPr>
              <w:ind w:left="720"/>
              <w:rPr>
                <w:b/>
                <w:sz w:val="22"/>
                <w:szCs w:val="22"/>
              </w:rPr>
            </w:pPr>
            <w:r>
              <w:rPr>
                <w:b/>
                <w:sz w:val="22"/>
                <w:szCs w:val="22"/>
              </w:rPr>
              <w:t>- Recrutement de Personnel pour le client (O/N)</w:t>
            </w:r>
          </w:p>
        </w:tc>
        <w:tc>
          <w:tcPr>
            <w:tcW w:w="5528" w:type="dxa"/>
            <w:vMerge/>
          </w:tcPr>
          <w:p w14:paraId="22D65D68" w14:textId="77777777" w:rsidR="00CE0583" w:rsidRPr="00690A8A" w:rsidRDefault="00CE0583" w:rsidP="00CE0583">
            <w:pPr>
              <w:rPr>
                <w:sz w:val="22"/>
                <w:szCs w:val="22"/>
              </w:rPr>
            </w:pPr>
          </w:p>
        </w:tc>
      </w:tr>
      <w:tr w:rsidR="00CE0583" w:rsidRPr="00690A8A" w14:paraId="7C816A6C" w14:textId="77777777" w:rsidTr="002E4CEE">
        <w:tc>
          <w:tcPr>
            <w:tcW w:w="4361" w:type="dxa"/>
            <w:tcBorders>
              <w:top w:val="nil"/>
            </w:tcBorders>
          </w:tcPr>
          <w:p w14:paraId="2B361118" w14:textId="77777777" w:rsidR="00CE0583" w:rsidRDefault="00CE0583" w:rsidP="00CE0583">
            <w:pPr>
              <w:ind w:left="720"/>
              <w:rPr>
                <w:b/>
                <w:sz w:val="22"/>
                <w:szCs w:val="22"/>
              </w:rPr>
            </w:pPr>
          </w:p>
          <w:p w14:paraId="543A8555" w14:textId="77777777" w:rsidR="00CE0583" w:rsidRDefault="00CE0583" w:rsidP="00CE0583">
            <w:pPr>
              <w:ind w:left="720"/>
              <w:rPr>
                <w:b/>
                <w:sz w:val="22"/>
                <w:szCs w:val="22"/>
              </w:rPr>
            </w:pPr>
            <w:r>
              <w:rPr>
                <w:b/>
                <w:sz w:val="22"/>
                <w:szCs w:val="22"/>
              </w:rPr>
              <w:t>- Autre (Précisez)</w:t>
            </w:r>
          </w:p>
          <w:p w14:paraId="6419EFE2" w14:textId="77777777" w:rsidR="00CE0583" w:rsidRDefault="00CE0583" w:rsidP="00CE0583">
            <w:pPr>
              <w:ind w:left="720"/>
              <w:rPr>
                <w:b/>
                <w:sz w:val="22"/>
                <w:szCs w:val="22"/>
              </w:rPr>
            </w:pPr>
          </w:p>
        </w:tc>
        <w:tc>
          <w:tcPr>
            <w:tcW w:w="5528" w:type="dxa"/>
            <w:vMerge/>
          </w:tcPr>
          <w:p w14:paraId="5214A16B" w14:textId="77777777" w:rsidR="00CE0583" w:rsidRPr="00690A8A" w:rsidRDefault="00CE0583" w:rsidP="00CE0583">
            <w:pPr>
              <w:rPr>
                <w:sz w:val="22"/>
                <w:szCs w:val="22"/>
              </w:rPr>
            </w:pPr>
          </w:p>
        </w:tc>
      </w:tr>
      <w:tr w:rsidR="00EA5145" w:rsidRPr="00690A8A" w14:paraId="575463F1" w14:textId="77777777" w:rsidTr="002E4CEE">
        <w:tc>
          <w:tcPr>
            <w:tcW w:w="4361" w:type="dxa"/>
            <w:tcBorders>
              <w:bottom w:val="nil"/>
            </w:tcBorders>
          </w:tcPr>
          <w:p w14:paraId="0BDCA84D" w14:textId="77777777" w:rsidR="00EA5145" w:rsidRPr="00331848" w:rsidRDefault="00EA5145" w:rsidP="00EA5145">
            <w:pPr>
              <w:numPr>
                <w:ilvl w:val="0"/>
                <w:numId w:val="2"/>
              </w:numPr>
              <w:rPr>
                <w:sz w:val="22"/>
                <w:szCs w:val="22"/>
              </w:rPr>
            </w:pPr>
            <w:r w:rsidRPr="00690A8A">
              <w:rPr>
                <w:b/>
                <w:sz w:val="22"/>
                <w:szCs w:val="22"/>
              </w:rPr>
              <w:lastRenderedPageBreak/>
              <w:t>Connaissance d’outils informatiques (ERP, GPAO, APS, WMS, MES, TMS</w:t>
            </w:r>
            <w:r>
              <w:rPr>
                <w:b/>
                <w:sz w:val="22"/>
                <w:szCs w:val="22"/>
              </w:rPr>
              <w:t xml:space="preserve">, autre) </w:t>
            </w:r>
            <w:r w:rsidRPr="00690A8A">
              <w:rPr>
                <w:b/>
                <w:sz w:val="22"/>
                <w:szCs w:val="22"/>
              </w:rPr>
              <w:t xml:space="preserve">et de leur mise en œuvre ? (O/N) </w:t>
            </w:r>
          </w:p>
          <w:p w14:paraId="2B313737" w14:textId="77777777" w:rsidR="00EA5145" w:rsidRPr="00690A8A" w:rsidRDefault="00EA5145" w:rsidP="00EA5145">
            <w:pPr>
              <w:ind w:left="720"/>
              <w:rPr>
                <w:sz w:val="22"/>
                <w:szCs w:val="22"/>
              </w:rPr>
            </w:pPr>
          </w:p>
        </w:tc>
        <w:tc>
          <w:tcPr>
            <w:tcW w:w="5528" w:type="dxa"/>
            <w:tcBorders>
              <w:bottom w:val="nil"/>
            </w:tcBorders>
          </w:tcPr>
          <w:p w14:paraId="438FE3CF" w14:textId="77777777" w:rsidR="004256B8" w:rsidRDefault="004256B8" w:rsidP="004256B8">
            <w:pPr>
              <w:rPr>
                <w:sz w:val="22"/>
                <w:szCs w:val="22"/>
              </w:rPr>
            </w:pPr>
            <w:r>
              <w:rPr>
                <w:sz w:val="22"/>
                <w:szCs w:val="22"/>
              </w:rPr>
              <w:t>O</w:t>
            </w:r>
          </w:p>
          <w:p w14:paraId="1A1FF706" w14:textId="0FAA010B" w:rsidR="00EA5145" w:rsidRPr="00690A8A" w:rsidRDefault="00EA5145" w:rsidP="00EA5145">
            <w:pPr>
              <w:rPr>
                <w:sz w:val="22"/>
                <w:szCs w:val="22"/>
              </w:rPr>
            </w:pPr>
          </w:p>
        </w:tc>
      </w:tr>
      <w:tr w:rsidR="004256B8" w:rsidRPr="00690A8A" w14:paraId="4B68A321" w14:textId="77777777" w:rsidTr="002E4CEE">
        <w:tc>
          <w:tcPr>
            <w:tcW w:w="4361" w:type="dxa"/>
            <w:tcBorders>
              <w:top w:val="nil"/>
              <w:bottom w:val="single" w:sz="4" w:space="0" w:color="auto"/>
            </w:tcBorders>
          </w:tcPr>
          <w:p w14:paraId="5B8AE852" w14:textId="77777777" w:rsidR="004256B8" w:rsidRDefault="004256B8" w:rsidP="004256B8">
            <w:pPr>
              <w:ind w:left="360"/>
              <w:rPr>
                <w:b/>
                <w:sz w:val="22"/>
                <w:szCs w:val="22"/>
              </w:rPr>
            </w:pPr>
            <w:r w:rsidRPr="001647BB">
              <w:rPr>
                <w:b/>
                <w:sz w:val="22"/>
                <w:szCs w:val="22"/>
                <w:u w:val="single"/>
              </w:rPr>
              <w:t>Si oui, précisez les types de solutions et leurs noms</w:t>
            </w:r>
            <w:r>
              <w:rPr>
                <w:b/>
                <w:sz w:val="22"/>
                <w:szCs w:val="22"/>
              </w:rPr>
              <w:t>.</w:t>
            </w:r>
          </w:p>
          <w:p w14:paraId="7AFF6E79" w14:textId="77777777" w:rsidR="004256B8" w:rsidRPr="00690A8A" w:rsidRDefault="004256B8" w:rsidP="004256B8">
            <w:pPr>
              <w:ind w:left="360"/>
              <w:rPr>
                <w:b/>
                <w:sz w:val="22"/>
                <w:szCs w:val="22"/>
              </w:rPr>
            </w:pPr>
          </w:p>
        </w:tc>
        <w:tc>
          <w:tcPr>
            <w:tcW w:w="5528" w:type="dxa"/>
            <w:tcBorders>
              <w:top w:val="nil"/>
              <w:bottom w:val="single" w:sz="4" w:space="0" w:color="auto"/>
            </w:tcBorders>
          </w:tcPr>
          <w:p w14:paraId="56472C1E" w14:textId="77777777" w:rsidR="004256B8" w:rsidRPr="008B05E8" w:rsidRDefault="004256B8" w:rsidP="004256B8">
            <w:pPr>
              <w:rPr>
                <w:sz w:val="22"/>
                <w:szCs w:val="22"/>
              </w:rPr>
            </w:pPr>
            <w:r w:rsidRPr="008B05E8">
              <w:rPr>
                <w:sz w:val="22"/>
                <w:szCs w:val="22"/>
              </w:rPr>
              <w:t>En tant que cabinet de conseil, nous avons une</w:t>
            </w:r>
          </w:p>
          <w:p w14:paraId="037471F7" w14:textId="77777777" w:rsidR="004256B8" w:rsidRPr="008B05E8" w:rsidRDefault="004256B8" w:rsidP="004256B8">
            <w:pPr>
              <w:rPr>
                <w:sz w:val="22"/>
                <w:szCs w:val="22"/>
              </w:rPr>
            </w:pPr>
            <w:proofErr w:type="gramStart"/>
            <w:r w:rsidRPr="008B05E8">
              <w:rPr>
                <w:sz w:val="22"/>
                <w:szCs w:val="22"/>
              </w:rPr>
              <w:t>connaissance</w:t>
            </w:r>
            <w:proofErr w:type="gramEnd"/>
            <w:r w:rsidRPr="008B05E8">
              <w:rPr>
                <w:sz w:val="22"/>
                <w:szCs w:val="22"/>
              </w:rPr>
              <w:t xml:space="preserve"> approfondie des outils informatiques</w:t>
            </w:r>
          </w:p>
          <w:p w14:paraId="2544B5E6" w14:textId="77777777" w:rsidR="004256B8" w:rsidRPr="008B05E8" w:rsidRDefault="004256B8" w:rsidP="004256B8">
            <w:pPr>
              <w:rPr>
                <w:sz w:val="22"/>
                <w:szCs w:val="22"/>
              </w:rPr>
            </w:pPr>
            <w:proofErr w:type="gramStart"/>
            <w:r w:rsidRPr="008B05E8">
              <w:rPr>
                <w:sz w:val="22"/>
                <w:szCs w:val="22"/>
              </w:rPr>
              <w:t>du</w:t>
            </w:r>
            <w:proofErr w:type="gramEnd"/>
            <w:r w:rsidRPr="008B05E8">
              <w:rPr>
                <w:sz w:val="22"/>
                <w:szCs w:val="22"/>
              </w:rPr>
              <w:t xml:space="preserve"> marché tels que les :</w:t>
            </w:r>
          </w:p>
          <w:p w14:paraId="5802EFA0" w14:textId="77777777" w:rsidR="004256B8" w:rsidRPr="008B05E8" w:rsidRDefault="004256B8" w:rsidP="004256B8">
            <w:pPr>
              <w:rPr>
                <w:sz w:val="22"/>
                <w:szCs w:val="22"/>
              </w:rPr>
            </w:pPr>
          </w:p>
          <w:p w14:paraId="03AFBA60" w14:textId="77777777" w:rsidR="004256B8" w:rsidRPr="008B05E8" w:rsidRDefault="004256B8" w:rsidP="004256B8">
            <w:pPr>
              <w:rPr>
                <w:sz w:val="22"/>
                <w:szCs w:val="22"/>
              </w:rPr>
            </w:pPr>
            <w:r w:rsidRPr="008B05E8">
              <w:rPr>
                <w:b/>
                <w:sz w:val="22"/>
                <w:szCs w:val="22"/>
              </w:rPr>
              <w:t>ERP :</w:t>
            </w:r>
            <w:r w:rsidRPr="008B05E8">
              <w:rPr>
                <w:sz w:val="22"/>
                <w:szCs w:val="22"/>
              </w:rPr>
              <w:t xml:space="preserve"> SAP, JDE, M3, Oracle, PeopleSoft, Sage, Cegid, </w:t>
            </w:r>
            <w:proofErr w:type="spellStart"/>
            <w:r w:rsidRPr="008B05E8">
              <w:rPr>
                <w:sz w:val="22"/>
                <w:szCs w:val="22"/>
              </w:rPr>
              <w:t>Infor</w:t>
            </w:r>
            <w:proofErr w:type="spellEnd"/>
            <w:r w:rsidRPr="008B05E8">
              <w:rPr>
                <w:sz w:val="22"/>
                <w:szCs w:val="22"/>
              </w:rPr>
              <w:t>, Microsoft Dynamics, QAD, etc…</w:t>
            </w:r>
          </w:p>
          <w:p w14:paraId="078DA1E9" w14:textId="77777777" w:rsidR="004256B8" w:rsidRPr="008B05E8" w:rsidRDefault="004256B8" w:rsidP="004256B8">
            <w:pPr>
              <w:rPr>
                <w:sz w:val="22"/>
                <w:szCs w:val="22"/>
              </w:rPr>
            </w:pPr>
          </w:p>
          <w:p w14:paraId="5F89217D" w14:textId="1FA08A5B" w:rsidR="004256B8" w:rsidRPr="008B05E8" w:rsidRDefault="004256B8" w:rsidP="004256B8">
            <w:pPr>
              <w:rPr>
                <w:sz w:val="22"/>
                <w:szCs w:val="22"/>
              </w:rPr>
            </w:pPr>
            <w:r w:rsidRPr="008B05E8">
              <w:rPr>
                <w:b/>
                <w:sz w:val="22"/>
                <w:szCs w:val="22"/>
              </w:rPr>
              <w:t>APS :</w:t>
            </w:r>
            <w:r w:rsidRPr="008B05E8">
              <w:rPr>
                <w:sz w:val="22"/>
                <w:szCs w:val="22"/>
              </w:rPr>
              <w:t xml:space="preserve"> </w:t>
            </w:r>
            <w:proofErr w:type="spellStart"/>
            <w:r w:rsidRPr="008B05E8">
              <w:rPr>
                <w:sz w:val="22"/>
                <w:szCs w:val="22"/>
              </w:rPr>
              <w:t>Kinaxis</w:t>
            </w:r>
            <w:proofErr w:type="spellEnd"/>
            <w:r w:rsidRPr="008B05E8">
              <w:rPr>
                <w:sz w:val="22"/>
                <w:szCs w:val="22"/>
              </w:rPr>
              <w:t xml:space="preserve">, </w:t>
            </w:r>
            <w:proofErr w:type="spellStart"/>
            <w:r w:rsidRPr="008B05E8">
              <w:rPr>
                <w:sz w:val="22"/>
                <w:szCs w:val="22"/>
              </w:rPr>
              <w:t>Dynasys</w:t>
            </w:r>
            <w:proofErr w:type="spellEnd"/>
            <w:r w:rsidRPr="008B05E8">
              <w:rPr>
                <w:sz w:val="22"/>
                <w:szCs w:val="22"/>
              </w:rPr>
              <w:t xml:space="preserve">, </w:t>
            </w:r>
            <w:proofErr w:type="spellStart"/>
            <w:r w:rsidRPr="008B05E8">
              <w:rPr>
                <w:sz w:val="22"/>
                <w:szCs w:val="22"/>
              </w:rPr>
              <w:t>Futurmaster</w:t>
            </w:r>
            <w:proofErr w:type="spellEnd"/>
            <w:r w:rsidRPr="008B05E8">
              <w:rPr>
                <w:sz w:val="22"/>
                <w:szCs w:val="22"/>
              </w:rPr>
              <w:t xml:space="preserve">, </w:t>
            </w:r>
            <w:proofErr w:type="spellStart"/>
            <w:r w:rsidRPr="008B05E8">
              <w:rPr>
                <w:sz w:val="22"/>
                <w:szCs w:val="22"/>
              </w:rPr>
              <w:t>Azap</w:t>
            </w:r>
            <w:proofErr w:type="spellEnd"/>
            <w:r w:rsidRPr="008B05E8">
              <w:rPr>
                <w:sz w:val="22"/>
                <w:szCs w:val="22"/>
              </w:rPr>
              <w:t xml:space="preserve">, OMP, TXT, </w:t>
            </w:r>
            <w:r w:rsidR="005F7D79" w:rsidRPr="008B05E8">
              <w:rPr>
                <w:sz w:val="22"/>
                <w:szCs w:val="22"/>
              </w:rPr>
              <w:t xml:space="preserve">SAP, JDA, </w:t>
            </w:r>
            <w:proofErr w:type="spellStart"/>
            <w:r w:rsidRPr="008B05E8">
              <w:rPr>
                <w:sz w:val="22"/>
                <w:szCs w:val="22"/>
              </w:rPr>
              <w:t>Slimstock</w:t>
            </w:r>
            <w:proofErr w:type="spellEnd"/>
            <w:r w:rsidRPr="008B05E8">
              <w:rPr>
                <w:sz w:val="22"/>
                <w:szCs w:val="22"/>
              </w:rPr>
              <w:t xml:space="preserve">, </w:t>
            </w:r>
            <w:proofErr w:type="spellStart"/>
            <w:r w:rsidRPr="008B05E8">
              <w:rPr>
                <w:sz w:val="22"/>
                <w:szCs w:val="22"/>
              </w:rPr>
              <w:t>Barloworld</w:t>
            </w:r>
            <w:proofErr w:type="spellEnd"/>
            <w:r w:rsidRPr="008B05E8">
              <w:rPr>
                <w:sz w:val="22"/>
                <w:szCs w:val="22"/>
              </w:rPr>
              <w:t xml:space="preserve">, </w:t>
            </w:r>
            <w:proofErr w:type="spellStart"/>
            <w:r w:rsidRPr="008B05E8">
              <w:rPr>
                <w:sz w:val="22"/>
                <w:szCs w:val="22"/>
              </w:rPr>
              <w:t>Acteos</w:t>
            </w:r>
            <w:proofErr w:type="spellEnd"/>
            <w:r w:rsidRPr="008B05E8">
              <w:rPr>
                <w:sz w:val="22"/>
                <w:szCs w:val="22"/>
              </w:rPr>
              <w:t xml:space="preserve">, </w:t>
            </w:r>
            <w:proofErr w:type="spellStart"/>
            <w:r w:rsidRPr="008B05E8">
              <w:rPr>
                <w:sz w:val="22"/>
                <w:szCs w:val="22"/>
              </w:rPr>
              <w:t>Generix</w:t>
            </w:r>
            <w:proofErr w:type="spellEnd"/>
            <w:r w:rsidRPr="008B05E8">
              <w:rPr>
                <w:sz w:val="22"/>
                <w:szCs w:val="22"/>
              </w:rPr>
              <w:t xml:space="preserve">, </w:t>
            </w:r>
            <w:proofErr w:type="spellStart"/>
            <w:r w:rsidRPr="008B05E8">
              <w:rPr>
                <w:sz w:val="22"/>
                <w:szCs w:val="22"/>
              </w:rPr>
              <w:t>Infor</w:t>
            </w:r>
            <w:proofErr w:type="spellEnd"/>
            <w:r w:rsidRPr="008B05E8">
              <w:rPr>
                <w:sz w:val="22"/>
                <w:szCs w:val="22"/>
              </w:rPr>
              <w:t xml:space="preserve">, </w:t>
            </w:r>
            <w:proofErr w:type="spellStart"/>
            <w:r w:rsidRPr="008B05E8">
              <w:rPr>
                <w:sz w:val="22"/>
                <w:szCs w:val="22"/>
              </w:rPr>
              <w:t>Ortems</w:t>
            </w:r>
            <w:proofErr w:type="spellEnd"/>
            <w:r w:rsidRPr="008B05E8">
              <w:rPr>
                <w:sz w:val="22"/>
                <w:szCs w:val="22"/>
              </w:rPr>
              <w:t>, etc…</w:t>
            </w:r>
          </w:p>
          <w:p w14:paraId="2AD69AF1" w14:textId="77777777" w:rsidR="004256B8" w:rsidRPr="008B05E8" w:rsidRDefault="004256B8" w:rsidP="004256B8">
            <w:pPr>
              <w:rPr>
                <w:sz w:val="22"/>
                <w:szCs w:val="22"/>
              </w:rPr>
            </w:pPr>
          </w:p>
          <w:p w14:paraId="0602E3ED" w14:textId="77777777" w:rsidR="004256B8" w:rsidRPr="008B05E8" w:rsidRDefault="004256B8" w:rsidP="004256B8">
            <w:pPr>
              <w:rPr>
                <w:sz w:val="22"/>
                <w:szCs w:val="22"/>
              </w:rPr>
            </w:pPr>
            <w:r w:rsidRPr="008B05E8">
              <w:rPr>
                <w:b/>
                <w:sz w:val="22"/>
                <w:szCs w:val="22"/>
              </w:rPr>
              <w:t>WMS / LES</w:t>
            </w:r>
            <w:r w:rsidRPr="008B05E8">
              <w:rPr>
                <w:sz w:val="22"/>
                <w:szCs w:val="22"/>
              </w:rPr>
              <w:t xml:space="preserve"> : A-SIS, Hardis, </w:t>
            </w:r>
            <w:proofErr w:type="spellStart"/>
            <w:r w:rsidRPr="008B05E8">
              <w:rPr>
                <w:sz w:val="22"/>
                <w:szCs w:val="22"/>
              </w:rPr>
              <w:t>Generix</w:t>
            </w:r>
            <w:proofErr w:type="spellEnd"/>
            <w:r w:rsidRPr="008B05E8">
              <w:rPr>
                <w:sz w:val="22"/>
                <w:szCs w:val="22"/>
              </w:rPr>
              <w:t xml:space="preserve">, </w:t>
            </w:r>
            <w:proofErr w:type="spellStart"/>
            <w:r w:rsidRPr="008B05E8">
              <w:rPr>
                <w:sz w:val="22"/>
                <w:szCs w:val="22"/>
              </w:rPr>
              <w:t>Infflux</w:t>
            </w:r>
            <w:proofErr w:type="spellEnd"/>
            <w:r w:rsidRPr="008B05E8">
              <w:rPr>
                <w:sz w:val="22"/>
                <w:szCs w:val="22"/>
              </w:rPr>
              <w:t>,</w:t>
            </w:r>
          </w:p>
          <w:p w14:paraId="37EE9C71" w14:textId="77777777" w:rsidR="004256B8" w:rsidRPr="008B05E8" w:rsidRDefault="004256B8" w:rsidP="004256B8">
            <w:pPr>
              <w:rPr>
                <w:sz w:val="22"/>
                <w:szCs w:val="22"/>
              </w:rPr>
            </w:pPr>
            <w:proofErr w:type="spellStart"/>
            <w:r w:rsidRPr="008B05E8">
              <w:rPr>
                <w:sz w:val="22"/>
                <w:szCs w:val="22"/>
              </w:rPr>
              <w:t>Symphony</w:t>
            </w:r>
            <w:proofErr w:type="spellEnd"/>
            <w:r w:rsidRPr="008B05E8">
              <w:rPr>
                <w:sz w:val="22"/>
                <w:szCs w:val="22"/>
              </w:rPr>
              <w:t xml:space="preserve"> gold, JDA, KLS, Manhattan, BK systèmes, </w:t>
            </w:r>
            <w:proofErr w:type="spellStart"/>
            <w:r w:rsidRPr="008B05E8">
              <w:rPr>
                <w:sz w:val="22"/>
                <w:szCs w:val="22"/>
              </w:rPr>
              <w:t>Acteos</w:t>
            </w:r>
            <w:proofErr w:type="spellEnd"/>
            <w:r w:rsidRPr="008B05E8">
              <w:rPr>
                <w:sz w:val="22"/>
                <w:szCs w:val="22"/>
              </w:rPr>
              <w:t>, etc…</w:t>
            </w:r>
          </w:p>
          <w:p w14:paraId="57F46E5F" w14:textId="77777777" w:rsidR="004256B8" w:rsidRPr="008B05E8" w:rsidRDefault="004256B8" w:rsidP="004256B8">
            <w:pPr>
              <w:rPr>
                <w:sz w:val="22"/>
                <w:szCs w:val="22"/>
              </w:rPr>
            </w:pPr>
          </w:p>
          <w:p w14:paraId="573B0BC0" w14:textId="77777777" w:rsidR="004256B8" w:rsidRPr="008B05E8" w:rsidRDefault="004256B8" w:rsidP="004256B8">
            <w:pPr>
              <w:rPr>
                <w:sz w:val="22"/>
                <w:szCs w:val="22"/>
              </w:rPr>
            </w:pPr>
            <w:r w:rsidRPr="008B05E8">
              <w:rPr>
                <w:b/>
                <w:sz w:val="22"/>
                <w:szCs w:val="22"/>
              </w:rPr>
              <w:t>TMS :</w:t>
            </w:r>
            <w:r w:rsidRPr="008B05E8">
              <w:rPr>
                <w:sz w:val="22"/>
                <w:szCs w:val="22"/>
              </w:rPr>
              <w:t xml:space="preserve"> Oracle, GT NEXUS, </w:t>
            </w:r>
            <w:proofErr w:type="spellStart"/>
            <w:r w:rsidRPr="008B05E8">
              <w:rPr>
                <w:sz w:val="22"/>
                <w:szCs w:val="22"/>
              </w:rPr>
              <w:t>Ortec</w:t>
            </w:r>
            <w:proofErr w:type="spellEnd"/>
            <w:r w:rsidRPr="008B05E8">
              <w:rPr>
                <w:sz w:val="22"/>
                <w:szCs w:val="22"/>
              </w:rPr>
              <w:t>, SAP, Manhattan, DDS</w:t>
            </w:r>
          </w:p>
          <w:p w14:paraId="0F3EAB68" w14:textId="77777777" w:rsidR="004256B8" w:rsidRPr="008B05E8" w:rsidRDefault="004256B8" w:rsidP="004256B8">
            <w:pPr>
              <w:rPr>
                <w:sz w:val="22"/>
                <w:szCs w:val="22"/>
                <w:lang w:val="en-US"/>
              </w:rPr>
            </w:pPr>
            <w:r w:rsidRPr="008B05E8">
              <w:rPr>
                <w:sz w:val="22"/>
                <w:szCs w:val="22"/>
                <w:lang w:val="en-US"/>
              </w:rPr>
              <w:t xml:space="preserve">Logistics, </w:t>
            </w:r>
            <w:proofErr w:type="spellStart"/>
            <w:r w:rsidRPr="008B05E8">
              <w:rPr>
                <w:sz w:val="22"/>
                <w:szCs w:val="22"/>
                <w:lang w:val="en-US"/>
              </w:rPr>
              <w:t>Transwide</w:t>
            </w:r>
            <w:proofErr w:type="spellEnd"/>
            <w:r w:rsidRPr="008B05E8">
              <w:rPr>
                <w:sz w:val="22"/>
                <w:szCs w:val="22"/>
                <w:lang w:val="en-US"/>
              </w:rPr>
              <w:t xml:space="preserve">, </w:t>
            </w:r>
            <w:proofErr w:type="spellStart"/>
            <w:r w:rsidRPr="008B05E8">
              <w:rPr>
                <w:sz w:val="22"/>
                <w:szCs w:val="22"/>
                <w:lang w:val="en-US"/>
              </w:rPr>
              <w:t>etc</w:t>
            </w:r>
            <w:proofErr w:type="spellEnd"/>
            <w:r w:rsidRPr="008B05E8">
              <w:rPr>
                <w:sz w:val="22"/>
                <w:szCs w:val="22"/>
                <w:lang w:val="en-US"/>
              </w:rPr>
              <w:t>…</w:t>
            </w:r>
          </w:p>
          <w:p w14:paraId="72426269" w14:textId="77777777" w:rsidR="004256B8" w:rsidRPr="008B05E8" w:rsidRDefault="004256B8" w:rsidP="004256B8">
            <w:pPr>
              <w:rPr>
                <w:sz w:val="22"/>
                <w:szCs w:val="22"/>
                <w:lang w:val="en-US"/>
              </w:rPr>
            </w:pPr>
          </w:p>
          <w:p w14:paraId="77C647BC" w14:textId="77777777" w:rsidR="004256B8" w:rsidRPr="008B05E8" w:rsidRDefault="004256B8" w:rsidP="004256B8">
            <w:pPr>
              <w:rPr>
                <w:sz w:val="22"/>
                <w:szCs w:val="22"/>
                <w:lang w:val="en-US"/>
              </w:rPr>
            </w:pPr>
            <w:r w:rsidRPr="008B05E8">
              <w:rPr>
                <w:b/>
                <w:sz w:val="22"/>
                <w:szCs w:val="22"/>
                <w:lang w:val="en-US"/>
              </w:rPr>
              <w:t xml:space="preserve">NETWORK </w:t>
            </w:r>
            <w:proofErr w:type="gramStart"/>
            <w:r w:rsidRPr="008B05E8">
              <w:rPr>
                <w:b/>
                <w:sz w:val="22"/>
                <w:szCs w:val="22"/>
                <w:lang w:val="en-US"/>
              </w:rPr>
              <w:t>DESIGN</w:t>
            </w:r>
            <w:r w:rsidRPr="008B05E8">
              <w:rPr>
                <w:sz w:val="22"/>
                <w:szCs w:val="22"/>
                <w:lang w:val="en-US"/>
              </w:rPr>
              <w:t> :</w:t>
            </w:r>
            <w:proofErr w:type="gramEnd"/>
            <w:r w:rsidRPr="008B05E8">
              <w:rPr>
                <w:sz w:val="22"/>
                <w:szCs w:val="22"/>
                <w:lang w:val="en-US"/>
              </w:rPr>
              <w:t xml:space="preserve"> </w:t>
            </w:r>
            <w:proofErr w:type="spellStart"/>
            <w:r w:rsidRPr="008B05E8">
              <w:rPr>
                <w:sz w:val="22"/>
                <w:szCs w:val="22"/>
                <w:lang w:val="en-US"/>
              </w:rPr>
              <w:t>Llamasoft</w:t>
            </w:r>
            <w:proofErr w:type="spellEnd"/>
            <w:r w:rsidRPr="008B05E8">
              <w:rPr>
                <w:sz w:val="22"/>
                <w:szCs w:val="22"/>
                <w:lang w:val="en-US"/>
              </w:rPr>
              <w:t xml:space="preserve">, </w:t>
            </w:r>
            <w:proofErr w:type="spellStart"/>
            <w:r w:rsidRPr="008B05E8">
              <w:rPr>
                <w:sz w:val="22"/>
                <w:szCs w:val="22"/>
                <w:lang w:val="en-US"/>
              </w:rPr>
              <w:t>Xcargo</w:t>
            </w:r>
            <w:proofErr w:type="spellEnd"/>
            <w:r w:rsidRPr="008B05E8">
              <w:rPr>
                <w:sz w:val="22"/>
                <w:szCs w:val="22"/>
                <w:lang w:val="en-US"/>
              </w:rPr>
              <w:t xml:space="preserve">, </w:t>
            </w:r>
            <w:proofErr w:type="spellStart"/>
            <w:r w:rsidRPr="008B05E8">
              <w:rPr>
                <w:sz w:val="22"/>
                <w:szCs w:val="22"/>
                <w:lang w:val="en-US"/>
              </w:rPr>
              <w:t>Ortec</w:t>
            </w:r>
            <w:proofErr w:type="spellEnd"/>
            <w:r w:rsidRPr="008B05E8">
              <w:rPr>
                <w:sz w:val="22"/>
                <w:szCs w:val="22"/>
                <w:lang w:val="en-US"/>
              </w:rPr>
              <w:t>, Infor, JDA, Oracle…</w:t>
            </w:r>
          </w:p>
          <w:p w14:paraId="0CBADF3A" w14:textId="77777777" w:rsidR="004256B8" w:rsidRPr="008B05E8" w:rsidRDefault="004256B8" w:rsidP="004256B8">
            <w:pPr>
              <w:rPr>
                <w:sz w:val="22"/>
                <w:szCs w:val="22"/>
                <w:lang w:val="en-US"/>
              </w:rPr>
            </w:pPr>
          </w:p>
          <w:p w14:paraId="373788BF" w14:textId="6923D39B" w:rsidR="0063191B" w:rsidRPr="008B05E8" w:rsidRDefault="0063191B" w:rsidP="004256B8">
            <w:pPr>
              <w:rPr>
                <w:b/>
                <w:bCs/>
                <w:sz w:val="22"/>
                <w:szCs w:val="22"/>
                <w:lang w:val="en-US"/>
              </w:rPr>
            </w:pPr>
            <w:proofErr w:type="gramStart"/>
            <w:r w:rsidRPr="008B05E8">
              <w:rPr>
                <w:b/>
                <w:bCs/>
                <w:sz w:val="22"/>
                <w:szCs w:val="22"/>
                <w:lang w:val="en-US"/>
              </w:rPr>
              <w:t>DDMRP :</w:t>
            </w:r>
            <w:proofErr w:type="gramEnd"/>
            <w:r w:rsidRPr="008B05E8">
              <w:rPr>
                <w:b/>
                <w:bCs/>
                <w:sz w:val="22"/>
                <w:szCs w:val="22"/>
                <w:lang w:val="en-US"/>
              </w:rPr>
              <w:t xml:space="preserve"> </w:t>
            </w:r>
            <w:r w:rsidRPr="008B05E8">
              <w:rPr>
                <w:sz w:val="22"/>
                <w:szCs w:val="22"/>
                <w:lang w:val="en-US"/>
              </w:rPr>
              <w:t xml:space="preserve">B2WISE, </w:t>
            </w:r>
            <w:r w:rsidR="00392329" w:rsidRPr="008B05E8">
              <w:rPr>
                <w:sz w:val="22"/>
                <w:szCs w:val="22"/>
                <w:lang w:val="en-US"/>
              </w:rPr>
              <w:t>QAD</w:t>
            </w:r>
            <w:r w:rsidR="009D4254" w:rsidRPr="008B05E8">
              <w:rPr>
                <w:sz w:val="22"/>
                <w:szCs w:val="22"/>
                <w:lang w:val="en-US"/>
              </w:rPr>
              <w:t xml:space="preserve">, </w:t>
            </w:r>
            <w:r w:rsidR="00261112" w:rsidRPr="008B05E8">
              <w:rPr>
                <w:sz w:val="22"/>
                <w:szCs w:val="22"/>
                <w:lang w:val="en-US"/>
              </w:rPr>
              <w:t xml:space="preserve">Anaplan, </w:t>
            </w:r>
            <w:r w:rsidRPr="008B05E8">
              <w:rPr>
                <w:sz w:val="22"/>
                <w:szCs w:val="22"/>
                <w:lang w:val="en-US"/>
              </w:rPr>
              <w:t>R</w:t>
            </w:r>
            <w:r w:rsidR="009D4254" w:rsidRPr="008B05E8">
              <w:rPr>
                <w:sz w:val="22"/>
                <w:szCs w:val="22"/>
                <w:lang w:val="en-US"/>
              </w:rPr>
              <w:t>eplenishment</w:t>
            </w:r>
            <w:r w:rsidRPr="008B05E8">
              <w:rPr>
                <w:sz w:val="22"/>
                <w:szCs w:val="22"/>
                <w:lang w:val="en-US"/>
              </w:rPr>
              <w:t xml:space="preserve">+, </w:t>
            </w:r>
            <w:proofErr w:type="spellStart"/>
            <w:r w:rsidR="00392329" w:rsidRPr="008B05E8">
              <w:rPr>
                <w:sz w:val="22"/>
                <w:szCs w:val="22"/>
                <w:lang w:val="en-US"/>
              </w:rPr>
              <w:t>Bevolta</w:t>
            </w:r>
            <w:proofErr w:type="spellEnd"/>
            <w:r w:rsidR="00392329" w:rsidRPr="008B05E8">
              <w:rPr>
                <w:sz w:val="22"/>
                <w:szCs w:val="22"/>
                <w:lang w:val="en-US"/>
              </w:rPr>
              <w:t xml:space="preserve">, </w:t>
            </w:r>
            <w:r w:rsidR="00114753" w:rsidRPr="008B05E8">
              <w:rPr>
                <w:sz w:val="22"/>
                <w:szCs w:val="22"/>
                <w:lang w:val="en-US"/>
              </w:rPr>
              <w:t xml:space="preserve">Camelot, </w:t>
            </w:r>
            <w:r w:rsidR="005F7EC4" w:rsidRPr="008B05E8">
              <w:rPr>
                <w:sz w:val="22"/>
                <w:szCs w:val="22"/>
                <w:lang w:val="en-US"/>
              </w:rPr>
              <w:t xml:space="preserve">Orchestr8, </w:t>
            </w:r>
          </w:p>
          <w:p w14:paraId="72D0FC78" w14:textId="77777777" w:rsidR="0063191B" w:rsidRPr="008B05E8" w:rsidRDefault="0063191B" w:rsidP="004256B8">
            <w:pPr>
              <w:rPr>
                <w:b/>
                <w:bCs/>
                <w:sz w:val="22"/>
                <w:szCs w:val="22"/>
                <w:lang w:val="en-US"/>
              </w:rPr>
            </w:pPr>
          </w:p>
          <w:p w14:paraId="78126525" w14:textId="1DC2049C" w:rsidR="004256B8" w:rsidRPr="008B05E8" w:rsidRDefault="004256B8" w:rsidP="004256B8">
            <w:pPr>
              <w:rPr>
                <w:sz w:val="22"/>
                <w:szCs w:val="22"/>
                <w:lang w:val="en-US"/>
              </w:rPr>
            </w:pPr>
            <w:proofErr w:type="gramStart"/>
            <w:r w:rsidRPr="008B05E8">
              <w:rPr>
                <w:b/>
                <w:bCs/>
                <w:sz w:val="22"/>
                <w:szCs w:val="22"/>
                <w:lang w:val="en-US"/>
              </w:rPr>
              <w:t xml:space="preserve">MECANISATION </w:t>
            </w:r>
            <w:r w:rsidRPr="008B05E8">
              <w:rPr>
                <w:sz w:val="22"/>
                <w:szCs w:val="22"/>
                <w:lang w:val="en-US"/>
              </w:rPr>
              <w:t>:</w:t>
            </w:r>
            <w:proofErr w:type="gramEnd"/>
            <w:r w:rsidRPr="008B05E8">
              <w:rPr>
                <w:sz w:val="22"/>
                <w:szCs w:val="22"/>
                <w:lang w:val="en-US"/>
              </w:rPr>
              <w:t xml:space="preserve"> STOCK-IT, </w:t>
            </w:r>
            <w:proofErr w:type="spellStart"/>
            <w:r w:rsidRPr="008B05E8">
              <w:rPr>
                <w:sz w:val="22"/>
                <w:szCs w:val="22"/>
                <w:lang w:val="en-US"/>
              </w:rPr>
              <w:t>Mecalux</w:t>
            </w:r>
            <w:proofErr w:type="spellEnd"/>
            <w:r w:rsidRPr="008B05E8">
              <w:rPr>
                <w:sz w:val="22"/>
                <w:szCs w:val="22"/>
                <w:lang w:val="en-US"/>
              </w:rPr>
              <w:t xml:space="preserve">, </w:t>
            </w:r>
            <w:proofErr w:type="spellStart"/>
            <w:r w:rsidRPr="008B05E8">
              <w:rPr>
                <w:sz w:val="22"/>
                <w:szCs w:val="22"/>
                <w:lang w:val="en-US"/>
              </w:rPr>
              <w:t>Jugheinrich</w:t>
            </w:r>
            <w:proofErr w:type="spellEnd"/>
            <w:r w:rsidRPr="008B05E8">
              <w:rPr>
                <w:sz w:val="22"/>
                <w:szCs w:val="22"/>
                <w:lang w:val="en-US"/>
              </w:rPr>
              <w:t>…</w:t>
            </w:r>
          </w:p>
          <w:p w14:paraId="74BF3BAB" w14:textId="77777777" w:rsidR="004256B8" w:rsidRPr="008B05E8" w:rsidRDefault="004256B8" w:rsidP="004256B8">
            <w:pPr>
              <w:rPr>
                <w:sz w:val="22"/>
                <w:szCs w:val="22"/>
                <w:lang w:val="en-US"/>
              </w:rPr>
            </w:pPr>
          </w:p>
          <w:p w14:paraId="6760F971" w14:textId="7E7288D1" w:rsidR="004256B8" w:rsidRPr="008B05E8" w:rsidRDefault="004256B8" w:rsidP="004256B8">
            <w:pPr>
              <w:rPr>
                <w:sz w:val="22"/>
                <w:szCs w:val="22"/>
                <w:lang w:val="en-US"/>
              </w:rPr>
            </w:pPr>
            <w:r w:rsidRPr="008B05E8">
              <w:rPr>
                <w:b/>
                <w:bCs/>
                <w:sz w:val="22"/>
                <w:szCs w:val="22"/>
                <w:lang w:val="en-US"/>
              </w:rPr>
              <w:t xml:space="preserve">BI – SOLUTIONS </w:t>
            </w:r>
            <w:proofErr w:type="gramStart"/>
            <w:r w:rsidRPr="008B05E8">
              <w:rPr>
                <w:b/>
                <w:bCs/>
                <w:sz w:val="22"/>
                <w:szCs w:val="22"/>
                <w:lang w:val="en-US"/>
              </w:rPr>
              <w:t>AGILES</w:t>
            </w:r>
            <w:r w:rsidRPr="008B05E8">
              <w:rPr>
                <w:sz w:val="22"/>
                <w:szCs w:val="22"/>
                <w:lang w:val="en-US"/>
              </w:rPr>
              <w:t xml:space="preserve"> :</w:t>
            </w:r>
            <w:proofErr w:type="gramEnd"/>
            <w:r w:rsidRPr="008B05E8">
              <w:rPr>
                <w:sz w:val="22"/>
                <w:szCs w:val="22"/>
                <w:lang w:val="en-US"/>
              </w:rPr>
              <w:t xml:space="preserve"> Anaplan, Board, Power BI, </w:t>
            </w:r>
            <w:proofErr w:type="spellStart"/>
            <w:r w:rsidRPr="008B05E8">
              <w:rPr>
                <w:sz w:val="22"/>
                <w:szCs w:val="22"/>
                <w:lang w:val="en-US"/>
              </w:rPr>
              <w:t>Qlickview</w:t>
            </w:r>
            <w:proofErr w:type="spellEnd"/>
            <w:r w:rsidRPr="008B05E8">
              <w:rPr>
                <w:sz w:val="22"/>
                <w:szCs w:val="22"/>
                <w:lang w:val="en-US"/>
              </w:rPr>
              <w:t>…</w:t>
            </w:r>
          </w:p>
          <w:p w14:paraId="0AF7AEF8" w14:textId="7CC2CBCF" w:rsidR="00D8156C" w:rsidRPr="008B05E8" w:rsidRDefault="00D8156C" w:rsidP="004256B8">
            <w:pPr>
              <w:rPr>
                <w:sz w:val="22"/>
                <w:szCs w:val="22"/>
                <w:lang w:val="en-US"/>
              </w:rPr>
            </w:pPr>
          </w:p>
          <w:p w14:paraId="5811D110" w14:textId="083D9979" w:rsidR="00D8156C" w:rsidRPr="008B05E8" w:rsidRDefault="004A5027" w:rsidP="004256B8">
            <w:pPr>
              <w:rPr>
                <w:sz w:val="22"/>
                <w:szCs w:val="22"/>
              </w:rPr>
            </w:pPr>
            <w:r w:rsidRPr="008B05E8">
              <w:rPr>
                <w:b/>
                <w:bCs/>
                <w:sz w:val="22"/>
                <w:szCs w:val="22"/>
              </w:rPr>
              <w:t xml:space="preserve">SC </w:t>
            </w:r>
            <w:r w:rsidR="00D8156C" w:rsidRPr="008B05E8">
              <w:rPr>
                <w:b/>
                <w:bCs/>
                <w:sz w:val="22"/>
                <w:szCs w:val="22"/>
              </w:rPr>
              <w:t>4.0</w:t>
            </w:r>
            <w:r w:rsidR="00D8156C" w:rsidRPr="008B05E8">
              <w:rPr>
                <w:sz w:val="22"/>
                <w:szCs w:val="22"/>
              </w:rPr>
              <w:t xml:space="preserve"> : </w:t>
            </w:r>
            <w:r w:rsidR="006A1AF1" w:rsidRPr="008B05E8">
              <w:rPr>
                <w:sz w:val="22"/>
                <w:szCs w:val="22"/>
              </w:rPr>
              <w:t xml:space="preserve">Apollo+, </w:t>
            </w:r>
            <w:r w:rsidR="00D8156C" w:rsidRPr="008B05E8">
              <w:rPr>
                <w:sz w:val="22"/>
                <w:szCs w:val="22"/>
              </w:rPr>
              <w:t xml:space="preserve">Sigfox, </w:t>
            </w:r>
            <w:r w:rsidR="006A1AF1" w:rsidRPr="008B05E8">
              <w:rPr>
                <w:sz w:val="22"/>
                <w:szCs w:val="22"/>
              </w:rPr>
              <w:t>Bosch…</w:t>
            </w:r>
          </w:p>
          <w:p w14:paraId="0E4E5AAA" w14:textId="77777777" w:rsidR="004256B8" w:rsidRPr="008B05E8" w:rsidRDefault="004256B8" w:rsidP="004256B8">
            <w:pPr>
              <w:rPr>
                <w:sz w:val="22"/>
                <w:szCs w:val="22"/>
              </w:rPr>
            </w:pPr>
          </w:p>
          <w:p w14:paraId="603711A0" w14:textId="77777777" w:rsidR="004256B8" w:rsidRPr="008B05E8" w:rsidRDefault="004256B8" w:rsidP="004256B8">
            <w:pPr>
              <w:rPr>
                <w:sz w:val="22"/>
                <w:szCs w:val="22"/>
              </w:rPr>
            </w:pPr>
            <w:r w:rsidRPr="008B05E8">
              <w:rPr>
                <w:sz w:val="22"/>
                <w:szCs w:val="22"/>
              </w:rPr>
              <w:t>Nous assistons nos clients dans la rédaction de cahiers des charges, dans la gestion des appels d’offres afin de sélectionner les outils les mieux adaptés aux besoins de nos clients, et en tant qu’AMOA tout le long du projet.</w:t>
            </w:r>
          </w:p>
          <w:p w14:paraId="343E0C3F" w14:textId="02C87B83" w:rsidR="0065488F" w:rsidRPr="008B05E8" w:rsidRDefault="0065488F" w:rsidP="004256B8">
            <w:pPr>
              <w:rPr>
                <w:sz w:val="22"/>
                <w:szCs w:val="22"/>
              </w:rPr>
            </w:pPr>
          </w:p>
        </w:tc>
      </w:tr>
      <w:tr w:rsidR="00F46AE5" w:rsidRPr="00690A8A" w14:paraId="1678C381" w14:textId="77777777" w:rsidTr="002E4CEE">
        <w:trPr>
          <w:trHeight w:val="633"/>
        </w:trPr>
        <w:tc>
          <w:tcPr>
            <w:tcW w:w="4361" w:type="dxa"/>
            <w:tcBorders>
              <w:bottom w:val="nil"/>
            </w:tcBorders>
          </w:tcPr>
          <w:p w14:paraId="08470574" w14:textId="77777777" w:rsidR="00F46AE5" w:rsidRPr="00690A8A" w:rsidRDefault="00F46AE5" w:rsidP="00F46AE5">
            <w:pPr>
              <w:numPr>
                <w:ilvl w:val="0"/>
                <w:numId w:val="2"/>
              </w:numPr>
              <w:rPr>
                <w:b/>
                <w:sz w:val="22"/>
                <w:szCs w:val="22"/>
              </w:rPr>
            </w:pPr>
            <w:r w:rsidRPr="00690A8A">
              <w:rPr>
                <w:b/>
                <w:sz w:val="22"/>
                <w:szCs w:val="22"/>
              </w:rPr>
              <w:t xml:space="preserve">Aptitude du cabinet à intégrer l’outil informatique (O/N) </w:t>
            </w:r>
          </w:p>
        </w:tc>
        <w:tc>
          <w:tcPr>
            <w:tcW w:w="5528" w:type="dxa"/>
            <w:tcBorders>
              <w:bottom w:val="nil"/>
            </w:tcBorders>
          </w:tcPr>
          <w:p w14:paraId="27A8EC2A" w14:textId="59AC0763" w:rsidR="00F46AE5" w:rsidRPr="00690A8A" w:rsidRDefault="00F46AE5" w:rsidP="00F46AE5">
            <w:pPr>
              <w:rPr>
                <w:sz w:val="22"/>
                <w:szCs w:val="22"/>
              </w:rPr>
            </w:pPr>
            <w:r w:rsidRPr="005943DE">
              <w:rPr>
                <w:sz w:val="22"/>
                <w:szCs w:val="22"/>
              </w:rPr>
              <w:t>N</w:t>
            </w:r>
          </w:p>
        </w:tc>
      </w:tr>
      <w:tr w:rsidR="00F46AE5" w:rsidRPr="00690A8A" w14:paraId="534068FF" w14:textId="77777777" w:rsidTr="00937420">
        <w:trPr>
          <w:trHeight w:val="561"/>
        </w:trPr>
        <w:tc>
          <w:tcPr>
            <w:tcW w:w="4361" w:type="dxa"/>
            <w:tcBorders>
              <w:top w:val="nil"/>
            </w:tcBorders>
          </w:tcPr>
          <w:p w14:paraId="31F0E0D7" w14:textId="77777777" w:rsidR="00F46AE5" w:rsidRPr="00690A8A" w:rsidRDefault="00F46AE5" w:rsidP="00F46AE5">
            <w:pPr>
              <w:ind w:left="360"/>
              <w:rPr>
                <w:b/>
                <w:sz w:val="22"/>
                <w:szCs w:val="22"/>
              </w:rPr>
            </w:pPr>
            <w:r w:rsidRPr="00690A8A">
              <w:rPr>
                <w:b/>
                <w:sz w:val="22"/>
                <w:szCs w:val="22"/>
              </w:rPr>
              <w:t>Si oui, en propre ou en sous-traitance ?</w:t>
            </w:r>
          </w:p>
        </w:tc>
        <w:tc>
          <w:tcPr>
            <w:tcW w:w="5528" w:type="dxa"/>
            <w:tcBorders>
              <w:top w:val="nil"/>
            </w:tcBorders>
          </w:tcPr>
          <w:p w14:paraId="00EE5BB2" w14:textId="11F098CF" w:rsidR="0065488F" w:rsidRPr="0065488F" w:rsidRDefault="00F46AE5" w:rsidP="00F46AE5">
            <w:r>
              <w:t>Un cabinet de conseil se doit d’être indépendant vis à vis des outils informatiques, nous ne sommes pas intégrateurs.</w:t>
            </w:r>
          </w:p>
        </w:tc>
      </w:tr>
      <w:tr w:rsidR="00F46AE5" w:rsidRPr="00690A8A" w14:paraId="6C769FDA" w14:textId="77777777" w:rsidTr="00937420">
        <w:trPr>
          <w:trHeight w:val="561"/>
        </w:trPr>
        <w:tc>
          <w:tcPr>
            <w:tcW w:w="4361" w:type="dxa"/>
            <w:tcBorders>
              <w:top w:val="nil"/>
            </w:tcBorders>
          </w:tcPr>
          <w:p w14:paraId="3699379F" w14:textId="62E9F763" w:rsidR="00F46AE5" w:rsidRPr="00690A8A" w:rsidRDefault="00F46AE5" w:rsidP="00F46AE5">
            <w:pPr>
              <w:numPr>
                <w:ilvl w:val="0"/>
                <w:numId w:val="2"/>
              </w:numPr>
              <w:rPr>
                <w:b/>
                <w:sz w:val="22"/>
                <w:szCs w:val="22"/>
              </w:rPr>
            </w:pPr>
            <w:r>
              <w:rPr>
                <w:b/>
                <w:sz w:val="22"/>
                <w:szCs w:val="22"/>
              </w:rPr>
              <w:t>Vos</w:t>
            </w:r>
            <w:r w:rsidRPr="003F3804">
              <w:rPr>
                <w:b/>
                <w:sz w:val="22"/>
                <w:szCs w:val="22"/>
              </w:rPr>
              <w:t xml:space="preserve"> partenaires technologiques ou institutionnels (start-ups, éditeurs, lab</w:t>
            </w:r>
            <w:r>
              <w:rPr>
                <w:b/>
                <w:sz w:val="22"/>
                <w:szCs w:val="22"/>
              </w:rPr>
              <w:t>oratoire</w:t>
            </w:r>
            <w:r w:rsidRPr="003F3804">
              <w:rPr>
                <w:b/>
                <w:sz w:val="22"/>
                <w:szCs w:val="22"/>
              </w:rPr>
              <w:t>s, associations</w:t>
            </w:r>
            <w:r>
              <w:rPr>
                <w:b/>
                <w:sz w:val="22"/>
                <w:szCs w:val="22"/>
              </w:rPr>
              <w:t>…)</w:t>
            </w:r>
          </w:p>
        </w:tc>
        <w:tc>
          <w:tcPr>
            <w:tcW w:w="5528" w:type="dxa"/>
            <w:tcBorders>
              <w:top w:val="nil"/>
            </w:tcBorders>
          </w:tcPr>
          <w:p w14:paraId="44760C21" w14:textId="77777777" w:rsidR="00F46AE5" w:rsidRDefault="00DA7940" w:rsidP="007035CF">
            <w:pPr>
              <w:rPr>
                <w:sz w:val="22"/>
                <w:szCs w:val="22"/>
              </w:rPr>
            </w:pPr>
            <w:r>
              <w:rPr>
                <w:sz w:val="22"/>
                <w:szCs w:val="22"/>
              </w:rPr>
              <w:t xml:space="preserve">Citwell s’implique fortement depuis sa création </w:t>
            </w:r>
            <w:r w:rsidRPr="00DA7940">
              <w:rPr>
                <w:sz w:val="22"/>
                <w:szCs w:val="22"/>
              </w:rPr>
              <w:t>dans les innovations Supply Chain nationales et internationales</w:t>
            </w:r>
            <w:r>
              <w:rPr>
                <w:sz w:val="22"/>
                <w:szCs w:val="22"/>
              </w:rPr>
              <w:t xml:space="preserve"> auprès de </w:t>
            </w:r>
            <w:r w:rsidR="007035CF">
              <w:rPr>
                <w:sz w:val="22"/>
                <w:szCs w:val="22"/>
              </w:rPr>
              <w:t>diverses a</w:t>
            </w:r>
            <w:r w:rsidR="000E0D7A">
              <w:rPr>
                <w:sz w:val="22"/>
                <w:szCs w:val="22"/>
              </w:rPr>
              <w:t xml:space="preserve">ssociations professionnelles : </w:t>
            </w:r>
            <w:proofErr w:type="spellStart"/>
            <w:r>
              <w:rPr>
                <w:sz w:val="22"/>
                <w:szCs w:val="22"/>
              </w:rPr>
              <w:t>AfrSCM</w:t>
            </w:r>
            <w:proofErr w:type="spellEnd"/>
            <w:r w:rsidR="00057F67">
              <w:rPr>
                <w:sz w:val="22"/>
                <w:szCs w:val="22"/>
              </w:rPr>
              <w:t xml:space="preserve">, IMCM, </w:t>
            </w:r>
            <w:r w:rsidR="008447DC">
              <w:rPr>
                <w:sz w:val="22"/>
                <w:szCs w:val="22"/>
              </w:rPr>
              <w:t>DDI</w:t>
            </w:r>
            <w:r w:rsidR="007035CF">
              <w:rPr>
                <w:sz w:val="22"/>
                <w:szCs w:val="22"/>
              </w:rPr>
              <w:t>…</w:t>
            </w:r>
          </w:p>
          <w:p w14:paraId="2EF79E0A" w14:textId="0D29B7D4" w:rsidR="0065488F" w:rsidRPr="00690A8A" w:rsidRDefault="00DA5683" w:rsidP="007035CF">
            <w:pPr>
              <w:rPr>
                <w:sz w:val="22"/>
                <w:szCs w:val="22"/>
              </w:rPr>
            </w:pPr>
            <w:r>
              <w:rPr>
                <w:sz w:val="22"/>
                <w:szCs w:val="22"/>
              </w:rPr>
              <w:t>Citwell tisse également des partenariats auprès de</w:t>
            </w:r>
            <w:r w:rsidR="004C1187">
              <w:rPr>
                <w:sz w:val="22"/>
                <w:szCs w:val="22"/>
              </w:rPr>
              <w:t xml:space="preserve">s écoles pour promouvoir notre métier, former à la Supply Chain et recruter : Ecole Centrale (Paris/Lyon), </w:t>
            </w:r>
            <w:r w:rsidR="005162C7">
              <w:rPr>
                <w:sz w:val="22"/>
                <w:szCs w:val="22"/>
              </w:rPr>
              <w:t>INP Grenoble</w:t>
            </w:r>
            <w:r w:rsidR="00386B9A">
              <w:rPr>
                <w:sz w:val="22"/>
                <w:szCs w:val="22"/>
              </w:rPr>
              <w:t>, Arts &amp; Métiers</w:t>
            </w:r>
            <w:r w:rsidR="00F05814">
              <w:rPr>
                <w:sz w:val="22"/>
                <w:szCs w:val="22"/>
              </w:rPr>
              <w:t>…</w:t>
            </w:r>
          </w:p>
        </w:tc>
      </w:tr>
      <w:tr w:rsidR="00F46AE5" w:rsidRPr="00690A8A" w14:paraId="6602E12A" w14:textId="77777777" w:rsidTr="00937420">
        <w:trPr>
          <w:trHeight w:val="1626"/>
        </w:trPr>
        <w:tc>
          <w:tcPr>
            <w:tcW w:w="4361" w:type="dxa"/>
          </w:tcPr>
          <w:p w14:paraId="23B6D41B" w14:textId="4B69AD92" w:rsidR="00F46AE5" w:rsidRPr="00937420" w:rsidRDefault="00F46AE5" w:rsidP="00F46AE5">
            <w:pPr>
              <w:numPr>
                <w:ilvl w:val="0"/>
                <w:numId w:val="2"/>
              </w:numPr>
              <w:rPr>
                <w:b/>
                <w:sz w:val="22"/>
                <w:szCs w:val="22"/>
              </w:rPr>
            </w:pPr>
            <w:r w:rsidRPr="003F3804">
              <w:rPr>
                <w:b/>
                <w:sz w:val="22"/>
                <w:szCs w:val="22"/>
              </w:rPr>
              <w:lastRenderedPageBreak/>
              <w:t xml:space="preserve">Pouvez-vous nous préciser votre mode de rémunération (taux moyen journalier pratiqué pour junior, </w:t>
            </w:r>
            <w:r>
              <w:rPr>
                <w:b/>
                <w:sz w:val="22"/>
                <w:szCs w:val="22"/>
              </w:rPr>
              <w:t>c</w:t>
            </w:r>
            <w:r w:rsidRPr="003F3804">
              <w:rPr>
                <w:b/>
                <w:sz w:val="22"/>
                <w:szCs w:val="22"/>
              </w:rPr>
              <w:t>onfirmé</w:t>
            </w:r>
            <w:r>
              <w:rPr>
                <w:b/>
                <w:sz w:val="22"/>
                <w:szCs w:val="22"/>
              </w:rPr>
              <w:t xml:space="preserve"> et expert / associé, possibilité ou non de l’indexer sur les</w:t>
            </w:r>
            <w:r w:rsidRPr="003F3804">
              <w:rPr>
                <w:b/>
                <w:sz w:val="22"/>
                <w:szCs w:val="22"/>
              </w:rPr>
              <w:t xml:space="preserve"> résultats de la mission</w:t>
            </w:r>
            <w:r>
              <w:rPr>
                <w:b/>
                <w:sz w:val="22"/>
                <w:szCs w:val="22"/>
              </w:rPr>
              <w:t xml:space="preserve"> ...)</w:t>
            </w:r>
          </w:p>
        </w:tc>
        <w:tc>
          <w:tcPr>
            <w:tcW w:w="5528" w:type="dxa"/>
          </w:tcPr>
          <w:p w14:paraId="13F292A7" w14:textId="36C7199F" w:rsidR="00865042" w:rsidRPr="000562BD" w:rsidRDefault="00865042" w:rsidP="00865042">
            <w:pPr>
              <w:rPr>
                <w:sz w:val="22"/>
                <w:szCs w:val="22"/>
              </w:rPr>
            </w:pPr>
            <w:r w:rsidRPr="000562BD">
              <w:rPr>
                <w:sz w:val="22"/>
                <w:szCs w:val="22"/>
              </w:rPr>
              <w:t>Nous étudions nos tarifs au cas par cas, en fonction du contexte client et des</w:t>
            </w:r>
            <w:r w:rsidR="006B13BB" w:rsidRPr="000562BD">
              <w:rPr>
                <w:sz w:val="22"/>
                <w:szCs w:val="22"/>
              </w:rPr>
              <w:t xml:space="preserve"> typologies de</w:t>
            </w:r>
            <w:r w:rsidRPr="000562BD">
              <w:rPr>
                <w:sz w:val="22"/>
                <w:szCs w:val="22"/>
              </w:rPr>
              <w:t xml:space="preserve"> missions. Notre taux journalier moyen est de l’ordre de 1200 € / jour, pour des dispositifs de conseil mixant des associés, managers et senior consultants (la moyenne d’âge des consultants de notre cabinet est de 3</w:t>
            </w:r>
            <w:r w:rsidR="00406781" w:rsidRPr="000562BD">
              <w:rPr>
                <w:sz w:val="22"/>
                <w:szCs w:val="22"/>
              </w:rPr>
              <w:t>2</w:t>
            </w:r>
            <w:r w:rsidRPr="000562BD">
              <w:rPr>
                <w:sz w:val="22"/>
                <w:szCs w:val="22"/>
              </w:rPr>
              <w:t xml:space="preserve"> ans).</w:t>
            </w:r>
          </w:p>
          <w:p w14:paraId="757A3595" w14:textId="1EF0465F" w:rsidR="00F46AE5" w:rsidRPr="000562BD" w:rsidRDefault="00317B4A" w:rsidP="00503B44">
            <w:pPr>
              <w:rPr>
                <w:sz w:val="22"/>
                <w:szCs w:val="22"/>
              </w:rPr>
            </w:pPr>
            <w:r w:rsidRPr="000562BD">
              <w:rPr>
                <w:sz w:val="22"/>
                <w:szCs w:val="22"/>
              </w:rPr>
              <w:t xml:space="preserve">Nous </w:t>
            </w:r>
            <w:r w:rsidR="002669BE" w:rsidRPr="000562BD">
              <w:rPr>
                <w:sz w:val="22"/>
                <w:szCs w:val="22"/>
              </w:rPr>
              <w:t xml:space="preserve">pouvons être amené à proposer une rémunération partielle sous </w:t>
            </w:r>
            <w:r w:rsidR="000569E5" w:rsidRPr="000562BD">
              <w:rPr>
                <w:sz w:val="22"/>
                <w:szCs w:val="22"/>
              </w:rPr>
              <w:t xml:space="preserve">forme de </w:t>
            </w:r>
            <w:proofErr w:type="spellStart"/>
            <w:r w:rsidR="000569E5" w:rsidRPr="000562BD">
              <w:rPr>
                <w:sz w:val="22"/>
                <w:szCs w:val="22"/>
              </w:rPr>
              <w:t>success</w:t>
            </w:r>
            <w:proofErr w:type="spellEnd"/>
            <w:r w:rsidR="000569E5" w:rsidRPr="000562BD">
              <w:rPr>
                <w:sz w:val="22"/>
                <w:szCs w:val="22"/>
              </w:rPr>
              <w:t xml:space="preserve"> </w:t>
            </w:r>
            <w:proofErr w:type="spellStart"/>
            <w:r w:rsidR="000569E5" w:rsidRPr="000562BD">
              <w:rPr>
                <w:sz w:val="22"/>
                <w:szCs w:val="22"/>
              </w:rPr>
              <w:t>fees</w:t>
            </w:r>
            <w:proofErr w:type="spellEnd"/>
            <w:r w:rsidR="000569E5" w:rsidRPr="000562BD">
              <w:rPr>
                <w:sz w:val="22"/>
                <w:szCs w:val="22"/>
              </w:rPr>
              <w:t xml:space="preserve"> si c’est</w:t>
            </w:r>
            <w:r w:rsidRPr="000562BD">
              <w:rPr>
                <w:sz w:val="22"/>
                <w:szCs w:val="22"/>
              </w:rPr>
              <w:t xml:space="preserve"> applicable (par exemple sur l’accompagnement des actions recommandées par notre cabinet)</w:t>
            </w:r>
            <w:r w:rsidR="000569E5" w:rsidRPr="000562BD">
              <w:rPr>
                <w:sz w:val="22"/>
                <w:szCs w:val="22"/>
              </w:rPr>
              <w:t xml:space="preserve"> </w:t>
            </w:r>
            <w:r w:rsidR="00503B44" w:rsidRPr="000562BD">
              <w:rPr>
                <w:sz w:val="22"/>
                <w:szCs w:val="22"/>
              </w:rPr>
              <w:t xml:space="preserve">ou </w:t>
            </w:r>
            <w:r w:rsidR="0065488F" w:rsidRPr="000562BD">
              <w:rPr>
                <w:sz w:val="22"/>
                <w:szCs w:val="22"/>
              </w:rPr>
              <w:t>sur</w:t>
            </w:r>
            <w:r w:rsidR="00503B44" w:rsidRPr="000562BD">
              <w:rPr>
                <w:sz w:val="22"/>
                <w:szCs w:val="22"/>
              </w:rPr>
              <w:t xml:space="preserve"> des</w:t>
            </w:r>
            <w:r w:rsidRPr="000562BD">
              <w:rPr>
                <w:sz w:val="22"/>
                <w:szCs w:val="22"/>
              </w:rPr>
              <w:t xml:space="preserve"> objectifs chiffré</w:t>
            </w:r>
            <w:r w:rsidR="0065488F" w:rsidRPr="000562BD">
              <w:rPr>
                <w:sz w:val="22"/>
                <w:szCs w:val="22"/>
              </w:rPr>
              <w:t>s</w:t>
            </w:r>
          </w:p>
          <w:p w14:paraId="1C14D382" w14:textId="358975D5" w:rsidR="0065488F" w:rsidRPr="000562BD" w:rsidRDefault="0065488F" w:rsidP="00503B44">
            <w:pPr>
              <w:rPr>
                <w:sz w:val="22"/>
                <w:szCs w:val="22"/>
              </w:rPr>
            </w:pPr>
          </w:p>
        </w:tc>
      </w:tr>
      <w:tr w:rsidR="00F46AE5" w:rsidRPr="00690A8A" w14:paraId="27CED240" w14:textId="77777777" w:rsidTr="002E4CEE">
        <w:tc>
          <w:tcPr>
            <w:tcW w:w="4361" w:type="dxa"/>
          </w:tcPr>
          <w:p w14:paraId="75A6FE87" w14:textId="77777777" w:rsidR="00F46AE5" w:rsidRPr="00690A8A" w:rsidRDefault="00F46AE5" w:rsidP="00F46AE5">
            <w:pPr>
              <w:numPr>
                <w:ilvl w:val="0"/>
                <w:numId w:val="2"/>
              </w:numPr>
              <w:rPr>
                <w:sz w:val="22"/>
                <w:szCs w:val="22"/>
              </w:rPr>
            </w:pPr>
            <w:r w:rsidRPr="00690A8A">
              <w:rPr>
                <w:b/>
                <w:sz w:val="22"/>
                <w:szCs w:val="22"/>
              </w:rPr>
              <w:t>Dernières publications / études réalisées</w:t>
            </w:r>
            <w:r w:rsidRPr="00690A8A">
              <w:rPr>
                <w:sz w:val="22"/>
                <w:szCs w:val="22"/>
              </w:rPr>
              <w:t> </w:t>
            </w:r>
          </w:p>
          <w:p w14:paraId="227F7A47" w14:textId="77777777" w:rsidR="00F46AE5" w:rsidRPr="00690A8A" w:rsidRDefault="00F46AE5" w:rsidP="00F46AE5">
            <w:pPr>
              <w:rPr>
                <w:sz w:val="22"/>
                <w:szCs w:val="22"/>
              </w:rPr>
            </w:pPr>
          </w:p>
        </w:tc>
        <w:tc>
          <w:tcPr>
            <w:tcW w:w="5528" w:type="dxa"/>
          </w:tcPr>
          <w:p w14:paraId="7DBBC491" w14:textId="37430AD5" w:rsidR="00E663EB" w:rsidRPr="000562BD" w:rsidRDefault="00E663EB" w:rsidP="00E663EB">
            <w:pPr>
              <w:jc w:val="both"/>
              <w:rPr>
                <w:sz w:val="22"/>
                <w:szCs w:val="22"/>
              </w:rPr>
            </w:pPr>
            <w:r w:rsidRPr="000562BD">
              <w:rPr>
                <w:sz w:val="22"/>
                <w:szCs w:val="22"/>
              </w:rPr>
              <w:t xml:space="preserve">Nos consultants publient régulièrement des articles de fond et des actualités du secteur sur </w:t>
            </w:r>
            <w:hyperlink r:id="rId11" w:history="1">
              <w:r w:rsidRPr="000562BD">
                <w:rPr>
                  <w:rStyle w:val="Lienhypertexte"/>
                  <w:sz w:val="22"/>
                  <w:szCs w:val="22"/>
                </w:rPr>
                <w:t xml:space="preserve">notre site </w:t>
              </w:r>
              <w:proofErr w:type="spellStart"/>
              <w:r w:rsidRPr="000562BD">
                <w:rPr>
                  <w:rStyle w:val="Lienhypertexte"/>
                  <w:sz w:val="22"/>
                  <w:szCs w:val="22"/>
                </w:rPr>
                <w:t>corporate</w:t>
              </w:r>
              <w:proofErr w:type="spellEnd"/>
            </w:hyperlink>
            <w:r w:rsidRPr="000562BD">
              <w:rPr>
                <w:sz w:val="22"/>
                <w:szCs w:val="22"/>
              </w:rPr>
              <w:t xml:space="preserve"> et dans la presse. Chaque trimestre </w:t>
            </w:r>
            <w:hyperlink r:id="rId12" w:history="1">
              <w:r w:rsidRPr="000562BD">
                <w:rPr>
                  <w:rStyle w:val="Lienhypertexte"/>
                  <w:sz w:val="22"/>
                  <w:szCs w:val="22"/>
                </w:rPr>
                <w:t>nos newsletters</w:t>
              </w:r>
            </w:hyperlink>
            <w:r w:rsidRPr="000562BD">
              <w:rPr>
                <w:sz w:val="22"/>
                <w:szCs w:val="22"/>
              </w:rPr>
              <w:t xml:space="preserve"> reprennent l’essentiel de nos publications. Les dernières publications en date</w:t>
            </w:r>
            <w:r w:rsidR="00C64801" w:rsidRPr="000562BD">
              <w:rPr>
                <w:sz w:val="22"/>
                <w:szCs w:val="22"/>
              </w:rPr>
              <w:t xml:space="preserve"> </w:t>
            </w:r>
            <w:r w:rsidR="008B05E8">
              <w:rPr>
                <w:sz w:val="22"/>
                <w:szCs w:val="22"/>
              </w:rPr>
              <w:t>portent</w:t>
            </w:r>
            <w:r w:rsidR="00C64801" w:rsidRPr="000562BD">
              <w:rPr>
                <w:sz w:val="22"/>
                <w:szCs w:val="22"/>
              </w:rPr>
              <w:t xml:space="preserve"> sur les thèmes</w:t>
            </w:r>
            <w:r w:rsidRPr="000562BD">
              <w:rPr>
                <w:sz w:val="22"/>
                <w:szCs w:val="22"/>
              </w:rPr>
              <w:t xml:space="preserve"> : </w:t>
            </w:r>
          </w:p>
          <w:p w14:paraId="19B097EA" w14:textId="6BB8E3D0" w:rsidR="00162624" w:rsidRPr="000562BD" w:rsidRDefault="00162624" w:rsidP="00E663EB">
            <w:pPr>
              <w:jc w:val="both"/>
              <w:rPr>
                <w:sz w:val="22"/>
                <w:szCs w:val="22"/>
              </w:rPr>
            </w:pPr>
            <w:r w:rsidRPr="000562BD">
              <w:rPr>
                <w:sz w:val="22"/>
                <w:szCs w:val="22"/>
              </w:rPr>
              <w:t xml:space="preserve">- </w:t>
            </w:r>
            <w:r w:rsidR="00C64801" w:rsidRPr="000562BD">
              <w:rPr>
                <w:sz w:val="22"/>
                <w:szCs w:val="22"/>
              </w:rPr>
              <w:t>Optimisation du BFR</w:t>
            </w:r>
          </w:p>
          <w:p w14:paraId="2F0899B3" w14:textId="7BE8C837" w:rsidR="00C64801" w:rsidRPr="000562BD" w:rsidRDefault="00C64801" w:rsidP="00E663EB">
            <w:pPr>
              <w:jc w:val="both"/>
              <w:rPr>
                <w:sz w:val="22"/>
                <w:szCs w:val="22"/>
              </w:rPr>
            </w:pPr>
            <w:r w:rsidRPr="000562BD">
              <w:rPr>
                <w:sz w:val="22"/>
                <w:szCs w:val="22"/>
              </w:rPr>
              <w:t>-</w:t>
            </w:r>
            <w:r w:rsidR="008B05E8">
              <w:rPr>
                <w:sz w:val="22"/>
                <w:szCs w:val="22"/>
              </w:rPr>
              <w:t xml:space="preserve"> </w:t>
            </w:r>
            <w:r w:rsidR="004F7651" w:rsidRPr="000562BD">
              <w:rPr>
                <w:sz w:val="22"/>
                <w:szCs w:val="22"/>
              </w:rPr>
              <w:t>S&amp;OP post-crise</w:t>
            </w:r>
          </w:p>
          <w:p w14:paraId="7C2CE61E" w14:textId="6AA6E90F" w:rsidR="00797E15" w:rsidRPr="000562BD" w:rsidRDefault="00797E15" w:rsidP="00797E15">
            <w:pPr>
              <w:jc w:val="both"/>
              <w:rPr>
                <w:sz w:val="22"/>
                <w:szCs w:val="22"/>
              </w:rPr>
            </w:pPr>
            <w:r w:rsidRPr="000562BD">
              <w:rPr>
                <w:sz w:val="22"/>
                <w:szCs w:val="22"/>
              </w:rPr>
              <w:t>-</w:t>
            </w:r>
            <w:r w:rsidR="008B05E8">
              <w:rPr>
                <w:sz w:val="22"/>
                <w:szCs w:val="22"/>
              </w:rPr>
              <w:t xml:space="preserve"> </w:t>
            </w:r>
            <w:r w:rsidRPr="000562BD">
              <w:rPr>
                <w:sz w:val="22"/>
                <w:szCs w:val="22"/>
              </w:rPr>
              <w:t xml:space="preserve">Relocalisation et </w:t>
            </w:r>
            <w:proofErr w:type="spellStart"/>
            <w:r w:rsidRPr="000562BD">
              <w:rPr>
                <w:sz w:val="22"/>
                <w:szCs w:val="22"/>
              </w:rPr>
              <w:t>sourcing</w:t>
            </w:r>
            <w:proofErr w:type="spellEnd"/>
            <w:r w:rsidRPr="000562BD">
              <w:rPr>
                <w:sz w:val="22"/>
                <w:szCs w:val="22"/>
              </w:rPr>
              <w:t xml:space="preserve"> – schémas industriels et logistiques</w:t>
            </w:r>
          </w:p>
          <w:p w14:paraId="0019B10D" w14:textId="1A3FCA8F" w:rsidR="004F7651" w:rsidRPr="000562BD" w:rsidRDefault="00A8556A" w:rsidP="00E663EB">
            <w:pPr>
              <w:jc w:val="both"/>
              <w:rPr>
                <w:sz w:val="22"/>
                <w:szCs w:val="22"/>
              </w:rPr>
            </w:pPr>
            <w:r w:rsidRPr="000562BD">
              <w:rPr>
                <w:sz w:val="22"/>
                <w:szCs w:val="22"/>
              </w:rPr>
              <w:t>- Gestion de crise et gestion des risques</w:t>
            </w:r>
          </w:p>
          <w:p w14:paraId="07705EA6" w14:textId="55CAA22C" w:rsidR="006603D0" w:rsidRPr="000562BD" w:rsidRDefault="006603D0" w:rsidP="00E663EB">
            <w:pPr>
              <w:jc w:val="both"/>
              <w:rPr>
                <w:sz w:val="22"/>
                <w:szCs w:val="22"/>
              </w:rPr>
            </w:pPr>
            <w:r w:rsidRPr="000562BD">
              <w:rPr>
                <w:sz w:val="22"/>
                <w:szCs w:val="22"/>
              </w:rPr>
              <w:t>- Entrepôt du futur</w:t>
            </w:r>
          </w:p>
          <w:p w14:paraId="59BC51AB" w14:textId="6378B141" w:rsidR="00455EE9" w:rsidRPr="000562BD" w:rsidRDefault="00455EE9" w:rsidP="00E663EB">
            <w:pPr>
              <w:jc w:val="both"/>
              <w:rPr>
                <w:sz w:val="22"/>
                <w:szCs w:val="22"/>
              </w:rPr>
            </w:pPr>
            <w:r w:rsidRPr="000562BD">
              <w:rPr>
                <w:sz w:val="22"/>
                <w:szCs w:val="22"/>
              </w:rPr>
              <w:t>- Enquête « Entreprises en temps de crises »</w:t>
            </w:r>
          </w:p>
          <w:p w14:paraId="76768D4E" w14:textId="77777777" w:rsidR="0065488F" w:rsidRPr="000562BD" w:rsidRDefault="006603D0" w:rsidP="00650639">
            <w:pPr>
              <w:jc w:val="both"/>
              <w:rPr>
                <w:sz w:val="22"/>
                <w:szCs w:val="22"/>
              </w:rPr>
            </w:pPr>
            <w:r w:rsidRPr="000562BD">
              <w:rPr>
                <w:sz w:val="22"/>
                <w:szCs w:val="22"/>
              </w:rPr>
              <w:t>- Etude Service Client &amp; ADV</w:t>
            </w:r>
            <w:r w:rsidR="00455EE9" w:rsidRPr="000562BD">
              <w:rPr>
                <w:sz w:val="22"/>
                <w:szCs w:val="22"/>
              </w:rPr>
              <w:t>…</w:t>
            </w:r>
          </w:p>
          <w:p w14:paraId="0F82CBBD" w14:textId="189A6738" w:rsidR="0065488F" w:rsidRPr="000562BD" w:rsidRDefault="0065488F" w:rsidP="00650639">
            <w:pPr>
              <w:jc w:val="both"/>
              <w:rPr>
                <w:sz w:val="22"/>
                <w:szCs w:val="22"/>
              </w:rPr>
            </w:pPr>
          </w:p>
        </w:tc>
      </w:tr>
      <w:tr w:rsidR="00F46AE5" w:rsidRPr="00690A8A" w14:paraId="018F13B3" w14:textId="77777777" w:rsidTr="002E4CEE">
        <w:tc>
          <w:tcPr>
            <w:tcW w:w="4361" w:type="dxa"/>
          </w:tcPr>
          <w:p w14:paraId="4464AAC1" w14:textId="6609BF2A" w:rsidR="00F46AE5" w:rsidRPr="00020C7D" w:rsidRDefault="00F46AE5" w:rsidP="00F46AE5">
            <w:pPr>
              <w:numPr>
                <w:ilvl w:val="0"/>
                <w:numId w:val="2"/>
              </w:numPr>
              <w:rPr>
                <w:sz w:val="22"/>
                <w:szCs w:val="22"/>
              </w:rPr>
            </w:pPr>
            <w:r w:rsidRPr="00690A8A">
              <w:rPr>
                <w:b/>
                <w:sz w:val="22"/>
                <w:szCs w:val="22"/>
              </w:rPr>
              <w:t>Faits marquants en 201</w:t>
            </w:r>
            <w:r>
              <w:rPr>
                <w:b/>
                <w:sz w:val="22"/>
                <w:szCs w:val="22"/>
              </w:rPr>
              <w:t>9-2020</w:t>
            </w:r>
          </w:p>
          <w:p w14:paraId="64F78F38" w14:textId="77777777" w:rsidR="00F46AE5" w:rsidRPr="00690A8A" w:rsidRDefault="00F46AE5" w:rsidP="00F46AE5">
            <w:pPr>
              <w:ind w:left="360"/>
              <w:rPr>
                <w:sz w:val="22"/>
                <w:szCs w:val="22"/>
              </w:rPr>
            </w:pPr>
          </w:p>
          <w:p w14:paraId="083E40C6" w14:textId="77777777" w:rsidR="00F46AE5" w:rsidRDefault="00F46AE5" w:rsidP="00F46AE5">
            <w:pPr>
              <w:rPr>
                <w:sz w:val="22"/>
                <w:szCs w:val="22"/>
              </w:rPr>
            </w:pPr>
          </w:p>
          <w:p w14:paraId="57478ED8" w14:textId="77777777" w:rsidR="00F46AE5" w:rsidRPr="00690A8A" w:rsidRDefault="00F46AE5" w:rsidP="00F46AE5">
            <w:pPr>
              <w:rPr>
                <w:sz w:val="22"/>
                <w:szCs w:val="22"/>
              </w:rPr>
            </w:pPr>
          </w:p>
        </w:tc>
        <w:tc>
          <w:tcPr>
            <w:tcW w:w="5528" w:type="dxa"/>
          </w:tcPr>
          <w:p w14:paraId="3FD2AC82" w14:textId="1BD7E5CE" w:rsidR="002A1100" w:rsidRPr="008B05E8" w:rsidRDefault="002A1100" w:rsidP="00D53995">
            <w:pPr>
              <w:numPr>
                <w:ilvl w:val="0"/>
                <w:numId w:val="10"/>
              </w:numPr>
              <w:rPr>
                <w:sz w:val="22"/>
                <w:szCs w:val="22"/>
              </w:rPr>
            </w:pPr>
            <w:r w:rsidRPr="008B05E8">
              <w:rPr>
                <w:sz w:val="22"/>
                <w:szCs w:val="22"/>
              </w:rPr>
              <w:t>Forte croissance de Citwell</w:t>
            </w:r>
            <w:r w:rsidR="003D535E" w:rsidRPr="008B05E8">
              <w:rPr>
                <w:sz w:val="22"/>
                <w:szCs w:val="22"/>
              </w:rPr>
              <w:t> : +23</w:t>
            </w:r>
            <w:r w:rsidR="005C3EC3" w:rsidRPr="008B05E8">
              <w:rPr>
                <w:sz w:val="22"/>
                <w:szCs w:val="22"/>
              </w:rPr>
              <w:t xml:space="preserve">% </w:t>
            </w:r>
            <w:r w:rsidRPr="008B05E8">
              <w:rPr>
                <w:sz w:val="22"/>
                <w:szCs w:val="22"/>
              </w:rPr>
              <w:t>de son CA en 2019</w:t>
            </w:r>
            <w:r w:rsidR="00A4269C" w:rsidRPr="008B05E8">
              <w:rPr>
                <w:sz w:val="22"/>
                <w:szCs w:val="22"/>
              </w:rPr>
              <w:t xml:space="preserve"> et </w:t>
            </w:r>
            <w:r w:rsidR="00B82F9A" w:rsidRPr="008B05E8">
              <w:rPr>
                <w:sz w:val="22"/>
                <w:szCs w:val="22"/>
              </w:rPr>
              <w:t xml:space="preserve">effectif de 50 collaborateurs </w:t>
            </w:r>
            <w:r w:rsidR="00650639" w:rsidRPr="008B05E8">
              <w:rPr>
                <w:sz w:val="22"/>
                <w:szCs w:val="22"/>
              </w:rPr>
              <w:t xml:space="preserve">en France </w:t>
            </w:r>
            <w:r w:rsidR="00012A64" w:rsidRPr="008B05E8">
              <w:rPr>
                <w:sz w:val="22"/>
                <w:szCs w:val="22"/>
              </w:rPr>
              <w:t>répartis sur</w:t>
            </w:r>
            <w:r w:rsidR="00650639" w:rsidRPr="008B05E8">
              <w:rPr>
                <w:sz w:val="22"/>
                <w:szCs w:val="22"/>
              </w:rPr>
              <w:t xml:space="preserve"> nos bureaux de Paris, Lyon et Nantes</w:t>
            </w:r>
          </w:p>
          <w:p w14:paraId="6083AB59" w14:textId="60087739" w:rsidR="00F46AE5" w:rsidRPr="008B05E8" w:rsidRDefault="00D53995" w:rsidP="00D53995">
            <w:pPr>
              <w:numPr>
                <w:ilvl w:val="0"/>
                <w:numId w:val="10"/>
              </w:numPr>
              <w:rPr>
                <w:sz w:val="22"/>
                <w:szCs w:val="22"/>
              </w:rPr>
            </w:pPr>
            <w:r w:rsidRPr="008B05E8">
              <w:rPr>
                <w:sz w:val="22"/>
                <w:szCs w:val="22"/>
              </w:rPr>
              <w:t>Développement à l’international</w:t>
            </w:r>
            <w:r w:rsidR="00930E89" w:rsidRPr="008B05E8">
              <w:rPr>
                <w:sz w:val="22"/>
                <w:szCs w:val="22"/>
              </w:rPr>
              <w:t>, en particulier aux Etats-Unis</w:t>
            </w:r>
          </w:p>
          <w:p w14:paraId="0809C86E" w14:textId="50A632A7" w:rsidR="00930E89" w:rsidRPr="008B05E8" w:rsidRDefault="00470230" w:rsidP="00D53995">
            <w:pPr>
              <w:numPr>
                <w:ilvl w:val="0"/>
                <w:numId w:val="10"/>
              </w:numPr>
              <w:rPr>
                <w:sz w:val="22"/>
                <w:szCs w:val="22"/>
              </w:rPr>
            </w:pPr>
            <w:r w:rsidRPr="008B05E8">
              <w:rPr>
                <w:sz w:val="22"/>
                <w:szCs w:val="22"/>
              </w:rPr>
              <w:t xml:space="preserve">Création </w:t>
            </w:r>
            <w:r w:rsidR="003F45AC" w:rsidRPr="008B05E8">
              <w:rPr>
                <w:sz w:val="22"/>
                <w:szCs w:val="22"/>
              </w:rPr>
              <w:t>de l’</w:t>
            </w:r>
            <w:r w:rsidRPr="008B05E8">
              <w:rPr>
                <w:sz w:val="22"/>
                <w:szCs w:val="22"/>
              </w:rPr>
              <w:t xml:space="preserve">activité </w:t>
            </w:r>
            <w:proofErr w:type="spellStart"/>
            <w:r w:rsidRPr="008B05E8">
              <w:rPr>
                <w:sz w:val="22"/>
                <w:szCs w:val="22"/>
              </w:rPr>
              <w:t>Talentwell</w:t>
            </w:r>
            <w:proofErr w:type="spellEnd"/>
            <w:r w:rsidR="003F45AC" w:rsidRPr="008B05E8">
              <w:rPr>
                <w:sz w:val="22"/>
                <w:szCs w:val="22"/>
              </w:rPr>
              <w:t>, pour répondre aux besoins des entreprises qui souhaitent renforcer leur équipe lors de transformations et projets (</w:t>
            </w:r>
            <w:r w:rsidR="0026337E" w:rsidRPr="008B05E8">
              <w:rPr>
                <w:sz w:val="22"/>
                <w:szCs w:val="22"/>
              </w:rPr>
              <w:t xml:space="preserve">profils chef de projet, </w:t>
            </w:r>
            <w:proofErr w:type="spellStart"/>
            <w:r w:rsidR="0026337E" w:rsidRPr="008B05E8">
              <w:rPr>
                <w:sz w:val="22"/>
                <w:szCs w:val="22"/>
              </w:rPr>
              <w:t>interim</w:t>
            </w:r>
            <w:proofErr w:type="spellEnd"/>
            <w:r w:rsidR="0026337E" w:rsidRPr="008B05E8">
              <w:rPr>
                <w:sz w:val="22"/>
                <w:szCs w:val="22"/>
              </w:rPr>
              <w:t xml:space="preserve"> manager ou transition manager)</w:t>
            </w:r>
          </w:p>
          <w:p w14:paraId="6130B557" w14:textId="0BB9D079" w:rsidR="00362019" w:rsidRPr="008B05E8" w:rsidRDefault="00B94991" w:rsidP="00D53995">
            <w:pPr>
              <w:numPr>
                <w:ilvl w:val="0"/>
                <w:numId w:val="10"/>
              </w:numPr>
              <w:rPr>
                <w:sz w:val="22"/>
                <w:szCs w:val="22"/>
              </w:rPr>
            </w:pPr>
            <w:r w:rsidRPr="008B05E8">
              <w:rPr>
                <w:sz w:val="22"/>
                <w:szCs w:val="22"/>
              </w:rPr>
              <w:t xml:space="preserve">Et des offres innovantes : </w:t>
            </w:r>
          </w:p>
          <w:p w14:paraId="1EC1CD0C" w14:textId="77777777" w:rsidR="00B82F9A" w:rsidRPr="008B05E8" w:rsidRDefault="00B82F9A" w:rsidP="00B82F9A">
            <w:pPr>
              <w:numPr>
                <w:ilvl w:val="1"/>
                <w:numId w:val="10"/>
              </w:numPr>
              <w:rPr>
                <w:sz w:val="22"/>
                <w:szCs w:val="22"/>
              </w:rPr>
            </w:pPr>
            <w:r w:rsidRPr="008B05E8">
              <w:rPr>
                <w:sz w:val="22"/>
                <w:szCs w:val="22"/>
              </w:rPr>
              <w:t>La digitalisation des processus comme levier de performance</w:t>
            </w:r>
          </w:p>
          <w:p w14:paraId="6E63E28A" w14:textId="77777777" w:rsidR="00B94991" w:rsidRPr="008B05E8" w:rsidRDefault="00B82F9A" w:rsidP="00B82F9A">
            <w:pPr>
              <w:numPr>
                <w:ilvl w:val="1"/>
                <w:numId w:val="10"/>
              </w:numPr>
              <w:rPr>
                <w:sz w:val="22"/>
                <w:szCs w:val="22"/>
              </w:rPr>
            </w:pPr>
            <w:r w:rsidRPr="008B05E8">
              <w:rPr>
                <w:sz w:val="22"/>
                <w:szCs w:val="22"/>
              </w:rPr>
              <w:t>L’Intelligence Artificielle au service des nombreux défis de la Supply Chain</w:t>
            </w:r>
          </w:p>
          <w:p w14:paraId="0052FCA4" w14:textId="77777777" w:rsidR="0065488F" w:rsidRPr="008B05E8" w:rsidRDefault="0026337E" w:rsidP="0065488F">
            <w:pPr>
              <w:numPr>
                <w:ilvl w:val="1"/>
                <w:numId w:val="10"/>
              </w:numPr>
              <w:rPr>
                <w:sz w:val="22"/>
                <w:szCs w:val="22"/>
              </w:rPr>
            </w:pPr>
            <w:r w:rsidRPr="008B05E8">
              <w:rPr>
                <w:sz w:val="22"/>
                <w:szCs w:val="22"/>
              </w:rPr>
              <w:t>IBP / Supply Chain Finance</w:t>
            </w:r>
          </w:p>
          <w:p w14:paraId="0713B7B6" w14:textId="77777777" w:rsidR="00B13409" w:rsidRPr="008B05E8" w:rsidRDefault="00B13409" w:rsidP="0065488F">
            <w:pPr>
              <w:numPr>
                <w:ilvl w:val="1"/>
                <w:numId w:val="10"/>
              </w:numPr>
              <w:rPr>
                <w:sz w:val="22"/>
                <w:szCs w:val="22"/>
              </w:rPr>
            </w:pPr>
            <w:r w:rsidRPr="008B05E8">
              <w:rPr>
                <w:sz w:val="22"/>
                <w:szCs w:val="22"/>
              </w:rPr>
              <w:t>Green Supply Chain</w:t>
            </w:r>
          </w:p>
          <w:p w14:paraId="6F3FE708" w14:textId="75E2563F" w:rsidR="00B13409" w:rsidRPr="00E2600C" w:rsidRDefault="00B13409" w:rsidP="00B13409">
            <w:pPr>
              <w:rPr>
                <w:sz w:val="22"/>
                <w:szCs w:val="22"/>
              </w:rPr>
            </w:pPr>
          </w:p>
        </w:tc>
      </w:tr>
      <w:tr w:rsidR="00F46AE5" w:rsidRPr="00690A8A" w14:paraId="2B47E27B" w14:textId="77777777" w:rsidTr="002E4CEE">
        <w:tc>
          <w:tcPr>
            <w:tcW w:w="4361" w:type="dxa"/>
          </w:tcPr>
          <w:p w14:paraId="141ECF7F" w14:textId="2224AFC8" w:rsidR="00F46AE5" w:rsidRPr="00690A8A" w:rsidRDefault="00F46AE5" w:rsidP="00F46AE5">
            <w:pPr>
              <w:numPr>
                <w:ilvl w:val="0"/>
                <w:numId w:val="2"/>
              </w:numPr>
              <w:rPr>
                <w:b/>
                <w:sz w:val="22"/>
                <w:szCs w:val="22"/>
              </w:rPr>
            </w:pPr>
            <w:r w:rsidRPr="006D4391">
              <w:rPr>
                <w:b/>
                <w:sz w:val="22"/>
                <w:szCs w:val="22"/>
              </w:rPr>
              <w:t>Pendant le confinement, avez-vous été sollicités sur des problématiques particulières</w:t>
            </w:r>
            <w:r>
              <w:rPr>
                <w:b/>
                <w:sz w:val="22"/>
                <w:szCs w:val="22"/>
              </w:rPr>
              <w:t> ?</w:t>
            </w:r>
          </w:p>
        </w:tc>
        <w:tc>
          <w:tcPr>
            <w:tcW w:w="5528" w:type="dxa"/>
          </w:tcPr>
          <w:p w14:paraId="6A11E150" w14:textId="19C40C62" w:rsidR="00B13409" w:rsidRPr="008B05E8" w:rsidRDefault="0065488F" w:rsidP="005D28D8">
            <w:pPr>
              <w:jc w:val="both"/>
              <w:rPr>
                <w:sz w:val="22"/>
                <w:szCs w:val="22"/>
              </w:rPr>
            </w:pPr>
            <w:r w:rsidRPr="008B05E8">
              <w:rPr>
                <w:sz w:val="22"/>
                <w:szCs w:val="22"/>
              </w:rPr>
              <w:t>Sur cette période inédite, nous avons</w:t>
            </w:r>
            <w:r w:rsidR="00527E57" w:rsidRPr="008B05E8">
              <w:rPr>
                <w:sz w:val="22"/>
                <w:szCs w:val="22"/>
              </w:rPr>
              <w:t xml:space="preserve">, pour beaucoup d’entre eux, poursuivi nos projets engagés auprès de nos clients, et nous avons </w:t>
            </w:r>
            <w:r w:rsidRPr="008B05E8">
              <w:rPr>
                <w:sz w:val="22"/>
                <w:szCs w:val="22"/>
              </w:rPr>
              <w:t xml:space="preserve">été sollicités pour </w:t>
            </w:r>
            <w:r w:rsidR="00894E7E" w:rsidRPr="008B05E8">
              <w:rPr>
                <w:sz w:val="22"/>
                <w:szCs w:val="22"/>
              </w:rPr>
              <w:t>aider à la gestion de crise et des ses impacts sur la Supply Chain, en premier lieu</w:t>
            </w:r>
            <w:r w:rsidR="00F64931" w:rsidRPr="008B05E8">
              <w:rPr>
                <w:sz w:val="22"/>
                <w:szCs w:val="22"/>
              </w:rPr>
              <w:t>, pour</w:t>
            </w:r>
            <w:r w:rsidR="002B1FBD" w:rsidRPr="008B05E8">
              <w:rPr>
                <w:sz w:val="22"/>
                <w:szCs w:val="22"/>
              </w:rPr>
              <w:t xml:space="preserve"> la mise en place en urgence de la distribution extrêmement rapide d’équipements</w:t>
            </w:r>
            <w:r w:rsidR="000C41D9" w:rsidRPr="008B05E8">
              <w:rPr>
                <w:sz w:val="22"/>
                <w:szCs w:val="22"/>
              </w:rPr>
              <w:t xml:space="preserve"> et médicaments en forte tension</w:t>
            </w:r>
            <w:r w:rsidR="002B1FBD" w:rsidRPr="008B05E8">
              <w:rPr>
                <w:sz w:val="22"/>
                <w:szCs w:val="22"/>
              </w:rPr>
              <w:t xml:space="preserve"> vers les professionnels de santé</w:t>
            </w:r>
            <w:r w:rsidR="005D28D8" w:rsidRPr="008B05E8">
              <w:rPr>
                <w:sz w:val="22"/>
                <w:szCs w:val="22"/>
              </w:rPr>
              <w:t xml:space="preserve"> et</w:t>
            </w:r>
            <w:r w:rsidR="000F19D6" w:rsidRPr="008B05E8">
              <w:rPr>
                <w:sz w:val="22"/>
                <w:szCs w:val="22"/>
              </w:rPr>
              <w:t xml:space="preserve"> la mise sous contrôle </w:t>
            </w:r>
            <w:r w:rsidR="000C41D9" w:rsidRPr="008B05E8">
              <w:rPr>
                <w:sz w:val="22"/>
                <w:szCs w:val="22"/>
              </w:rPr>
              <w:t>des approvisionnements</w:t>
            </w:r>
            <w:r w:rsidR="005D28D8" w:rsidRPr="008B05E8">
              <w:rPr>
                <w:sz w:val="22"/>
                <w:szCs w:val="22"/>
              </w:rPr>
              <w:t>.</w:t>
            </w:r>
          </w:p>
          <w:p w14:paraId="7D0B083C" w14:textId="16237A27" w:rsidR="00B13409" w:rsidRPr="00E2600C" w:rsidRDefault="00B13409" w:rsidP="005D28D8">
            <w:pPr>
              <w:jc w:val="both"/>
              <w:rPr>
                <w:sz w:val="22"/>
                <w:szCs w:val="22"/>
                <w:highlight w:val="yellow"/>
              </w:rPr>
            </w:pPr>
          </w:p>
        </w:tc>
      </w:tr>
      <w:tr w:rsidR="00F46AE5" w:rsidRPr="00690A8A" w14:paraId="219A6E2F" w14:textId="77777777" w:rsidTr="002E4CEE">
        <w:tc>
          <w:tcPr>
            <w:tcW w:w="4361" w:type="dxa"/>
          </w:tcPr>
          <w:p w14:paraId="51420038" w14:textId="7AA930CC" w:rsidR="00F46AE5" w:rsidRPr="00690A8A" w:rsidRDefault="00F46AE5" w:rsidP="00F46AE5">
            <w:pPr>
              <w:numPr>
                <w:ilvl w:val="0"/>
                <w:numId w:val="2"/>
              </w:numPr>
              <w:rPr>
                <w:b/>
                <w:sz w:val="22"/>
                <w:szCs w:val="22"/>
              </w:rPr>
            </w:pPr>
            <w:r w:rsidRPr="006D4391">
              <w:rPr>
                <w:b/>
                <w:sz w:val="22"/>
                <w:szCs w:val="22"/>
              </w:rPr>
              <w:t xml:space="preserve">Quelles nouvelles expertises ou offres avez-vous développées </w:t>
            </w:r>
            <w:r>
              <w:rPr>
                <w:b/>
                <w:sz w:val="22"/>
                <w:szCs w:val="22"/>
              </w:rPr>
              <w:t xml:space="preserve">(ou prévoyez-vous de développer) </w:t>
            </w:r>
            <w:r w:rsidRPr="006D4391">
              <w:rPr>
                <w:b/>
                <w:sz w:val="22"/>
                <w:szCs w:val="22"/>
              </w:rPr>
              <w:t xml:space="preserve">en </w:t>
            </w:r>
            <w:r>
              <w:rPr>
                <w:b/>
                <w:sz w:val="22"/>
                <w:szCs w:val="22"/>
              </w:rPr>
              <w:t xml:space="preserve">vous </w:t>
            </w:r>
            <w:r w:rsidRPr="006D4391">
              <w:rPr>
                <w:b/>
                <w:sz w:val="22"/>
                <w:szCs w:val="22"/>
              </w:rPr>
              <w:t xml:space="preserve">appuyant sur les </w:t>
            </w:r>
            <w:r w:rsidRPr="006D4391">
              <w:rPr>
                <w:b/>
                <w:sz w:val="22"/>
                <w:szCs w:val="22"/>
              </w:rPr>
              <w:lastRenderedPageBreak/>
              <w:t>enseignements de cette crise sanitaire ?</w:t>
            </w:r>
          </w:p>
        </w:tc>
        <w:tc>
          <w:tcPr>
            <w:tcW w:w="5528" w:type="dxa"/>
          </w:tcPr>
          <w:p w14:paraId="4467DA6B" w14:textId="2DE194F0" w:rsidR="00F46AE5" w:rsidRDefault="009058DF" w:rsidP="00F46AE5">
            <w:pPr>
              <w:rPr>
                <w:sz w:val="22"/>
                <w:szCs w:val="22"/>
              </w:rPr>
            </w:pPr>
            <w:r>
              <w:rPr>
                <w:sz w:val="22"/>
                <w:szCs w:val="22"/>
              </w:rPr>
              <w:lastRenderedPageBreak/>
              <w:t xml:space="preserve">La crise </w:t>
            </w:r>
            <w:r w:rsidR="005A2DE9">
              <w:rPr>
                <w:sz w:val="22"/>
                <w:szCs w:val="22"/>
              </w:rPr>
              <w:t xml:space="preserve">Covid-19 a amené Citwell à </w:t>
            </w:r>
            <w:r w:rsidR="002664FA">
              <w:rPr>
                <w:sz w:val="22"/>
                <w:szCs w:val="22"/>
              </w:rPr>
              <w:t>mettre en avant</w:t>
            </w:r>
            <w:r w:rsidR="005A2DE9">
              <w:rPr>
                <w:sz w:val="22"/>
                <w:szCs w:val="22"/>
              </w:rPr>
              <w:t xml:space="preserve"> </w:t>
            </w:r>
            <w:r w:rsidR="002664FA">
              <w:rPr>
                <w:sz w:val="22"/>
                <w:szCs w:val="22"/>
              </w:rPr>
              <w:t>s</w:t>
            </w:r>
            <w:r w:rsidR="005A2DE9">
              <w:rPr>
                <w:sz w:val="22"/>
                <w:szCs w:val="22"/>
              </w:rPr>
              <w:t xml:space="preserve">es </w:t>
            </w:r>
            <w:hyperlink r:id="rId13" w:history="1">
              <w:r w:rsidR="005A2DE9" w:rsidRPr="00DD48FC">
                <w:rPr>
                  <w:rStyle w:val="Lienhypertexte"/>
                  <w:sz w:val="22"/>
                  <w:szCs w:val="22"/>
                </w:rPr>
                <w:t>solutions</w:t>
              </w:r>
              <w:r w:rsidR="00D25C3B">
                <w:rPr>
                  <w:rStyle w:val="Lienhypertexte"/>
                  <w:sz w:val="22"/>
                  <w:szCs w:val="22"/>
                </w:rPr>
                <w:t xml:space="preserve"> </w:t>
              </w:r>
              <w:r w:rsidR="00D25C3B">
                <w:rPr>
                  <w:rStyle w:val="Lienhypertexte"/>
                </w:rPr>
                <w:t>et expertises</w:t>
              </w:r>
              <w:r w:rsidR="005A2DE9" w:rsidRPr="00DD48FC">
                <w:rPr>
                  <w:rStyle w:val="Lienhypertexte"/>
                  <w:sz w:val="22"/>
                  <w:szCs w:val="22"/>
                </w:rPr>
                <w:t xml:space="preserve"> spécifiques</w:t>
              </w:r>
            </w:hyperlink>
            <w:r w:rsidR="005A2DE9">
              <w:rPr>
                <w:sz w:val="22"/>
                <w:szCs w:val="22"/>
              </w:rPr>
              <w:t xml:space="preserve"> </w:t>
            </w:r>
            <w:r w:rsidR="005A2DE9" w:rsidRPr="005A2DE9">
              <w:rPr>
                <w:sz w:val="22"/>
                <w:szCs w:val="22"/>
              </w:rPr>
              <w:t>pour anticiper les crises ou en sortir</w:t>
            </w:r>
            <w:r w:rsidR="009E642F">
              <w:rPr>
                <w:sz w:val="22"/>
                <w:szCs w:val="22"/>
              </w:rPr>
              <w:t xml:space="preserve">, et accompagner </w:t>
            </w:r>
            <w:r w:rsidR="002664FA">
              <w:rPr>
                <w:sz w:val="22"/>
                <w:szCs w:val="22"/>
              </w:rPr>
              <w:t xml:space="preserve">les entreprises </w:t>
            </w:r>
            <w:r w:rsidR="009E642F">
              <w:rPr>
                <w:sz w:val="22"/>
                <w:szCs w:val="22"/>
              </w:rPr>
              <w:t>dans leur transformation</w:t>
            </w:r>
            <w:r w:rsidR="002664FA">
              <w:rPr>
                <w:sz w:val="22"/>
                <w:szCs w:val="22"/>
              </w:rPr>
              <w:t xml:space="preserve"> et l’amélioration de leur performance :</w:t>
            </w:r>
          </w:p>
          <w:p w14:paraId="7D166A49" w14:textId="5269766D" w:rsidR="002664FA" w:rsidRDefault="00DD48FC" w:rsidP="002664FA">
            <w:pPr>
              <w:numPr>
                <w:ilvl w:val="0"/>
                <w:numId w:val="10"/>
              </w:numPr>
              <w:rPr>
                <w:sz w:val="22"/>
                <w:szCs w:val="22"/>
              </w:rPr>
            </w:pPr>
            <w:r>
              <w:rPr>
                <w:sz w:val="22"/>
                <w:szCs w:val="22"/>
              </w:rPr>
              <w:lastRenderedPageBreak/>
              <w:t>Gestion de crise</w:t>
            </w:r>
            <w:r w:rsidR="00DD0FCC">
              <w:rPr>
                <w:sz w:val="22"/>
                <w:szCs w:val="22"/>
              </w:rPr>
              <w:t xml:space="preserve"> : </w:t>
            </w:r>
            <w:r w:rsidR="00DD0FCC" w:rsidRPr="00DD0FCC">
              <w:rPr>
                <w:sz w:val="22"/>
                <w:szCs w:val="22"/>
              </w:rPr>
              <w:t>Comment gérer une situation de crise ?</w:t>
            </w:r>
          </w:p>
          <w:p w14:paraId="5CFE8F02" w14:textId="6FE98BF4" w:rsidR="00DD48FC" w:rsidRDefault="00DD48FC" w:rsidP="002664FA">
            <w:pPr>
              <w:numPr>
                <w:ilvl w:val="0"/>
                <w:numId w:val="10"/>
              </w:numPr>
              <w:rPr>
                <w:sz w:val="22"/>
                <w:szCs w:val="22"/>
              </w:rPr>
            </w:pPr>
            <w:r>
              <w:rPr>
                <w:sz w:val="22"/>
                <w:szCs w:val="22"/>
              </w:rPr>
              <w:t>Optimisation du BFR</w:t>
            </w:r>
            <w:r w:rsidR="000562BD">
              <w:rPr>
                <w:sz w:val="22"/>
                <w:szCs w:val="22"/>
              </w:rPr>
              <w:t xml:space="preserve"> : </w:t>
            </w:r>
            <w:r w:rsidR="004B7C20" w:rsidRPr="004B7C20">
              <w:rPr>
                <w:sz w:val="22"/>
                <w:szCs w:val="22"/>
              </w:rPr>
              <w:t xml:space="preserve">comment générer du cash et réduire </w:t>
            </w:r>
            <w:r w:rsidR="004B7C20">
              <w:rPr>
                <w:sz w:val="22"/>
                <w:szCs w:val="22"/>
              </w:rPr>
              <w:t>le</w:t>
            </w:r>
            <w:r w:rsidR="004B7C20" w:rsidRPr="004B7C20">
              <w:rPr>
                <w:sz w:val="22"/>
                <w:szCs w:val="22"/>
              </w:rPr>
              <w:t>s coûts ?</w:t>
            </w:r>
          </w:p>
          <w:p w14:paraId="71845146" w14:textId="1EC1ABC3" w:rsidR="00DD48FC" w:rsidRDefault="00DD48FC" w:rsidP="002664FA">
            <w:pPr>
              <w:numPr>
                <w:ilvl w:val="0"/>
                <w:numId w:val="10"/>
              </w:numPr>
              <w:rPr>
                <w:sz w:val="22"/>
                <w:szCs w:val="22"/>
              </w:rPr>
            </w:pPr>
            <w:r>
              <w:rPr>
                <w:sz w:val="22"/>
                <w:szCs w:val="22"/>
              </w:rPr>
              <w:t>S&amp;OP post-crise</w:t>
            </w:r>
            <w:r w:rsidR="004B7C20">
              <w:rPr>
                <w:sz w:val="22"/>
                <w:szCs w:val="22"/>
              </w:rPr>
              <w:t xml:space="preserve"> : </w:t>
            </w:r>
            <w:r w:rsidR="004B7C20" w:rsidRPr="004B7C20">
              <w:rPr>
                <w:sz w:val="22"/>
                <w:szCs w:val="22"/>
              </w:rPr>
              <w:t>Reconstruire et pérenniser un S&amp;OP agile, support à des décisions majeures sur des cycles courts, après la pandémie de Covid-19</w:t>
            </w:r>
          </w:p>
          <w:p w14:paraId="45A91A3D" w14:textId="5A09370C" w:rsidR="00DD48FC" w:rsidRDefault="00F51EF7" w:rsidP="002664FA">
            <w:pPr>
              <w:numPr>
                <w:ilvl w:val="0"/>
                <w:numId w:val="10"/>
              </w:numPr>
              <w:rPr>
                <w:sz w:val="22"/>
                <w:szCs w:val="22"/>
              </w:rPr>
            </w:pPr>
            <w:r>
              <w:rPr>
                <w:sz w:val="22"/>
                <w:szCs w:val="22"/>
              </w:rPr>
              <w:t>Relocalisation</w:t>
            </w:r>
            <w:r w:rsidR="00D25C3B">
              <w:rPr>
                <w:sz w:val="22"/>
                <w:szCs w:val="22"/>
              </w:rPr>
              <w:t xml:space="preserve"> et régionalisation de la </w:t>
            </w:r>
            <w:proofErr w:type="spellStart"/>
            <w:r w:rsidR="00D25C3B">
              <w:rPr>
                <w:sz w:val="22"/>
                <w:szCs w:val="22"/>
              </w:rPr>
              <w:t>Supply</w:t>
            </w:r>
            <w:proofErr w:type="spellEnd"/>
            <w:r w:rsidR="00D25C3B">
              <w:rPr>
                <w:sz w:val="22"/>
                <w:szCs w:val="22"/>
              </w:rPr>
              <w:t xml:space="preserve"> Chain /</w:t>
            </w:r>
            <w:r>
              <w:rPr>
                <w:sz w:val="22"/>
                <w:szCs w:val="22"/>
              </w:rPr>
              <w:t xml:space="preserve"> </w:t>
            </w:r>
            <w:proofErr w:type="spellStart"/>
            <w:r>
              <w:rPr>
                <w:sz w:val="22"/>
                <w:szCs w:val="22"/>
              </w:rPr>
              <w:t>Sourcing</w:t>
            </w:r>
            <w:proofErr w:type="spellEnd"/>
            <w:r w:rsidR="0023672B">
              <w:rPr>
                <w:sz w:val="22"/>
                <w:szCs w:val="22"/>
              </w:rPr>
              <w:t xml:space="preserve"> : </w:t>
            </w:r>
            <w:r w:rsidR="0023672B" w:rsidRPr="0023672B">
              <w:rPr>
                <w:sz w:val="22"/>
                <w:szCs w:val="22"/>
              </w:rPr>
              <w:t>Relocalisation ou régionalisation de la Supply Chain : comment la pandémie de Covid-19 met à mal la mondialisation ?</w:t>
            </w:r>
          </w:p>
          <w:p w14:paraId="23616131" w14:textId="4E157349" w:rsidR="00F51EF7" w:rsidRDefault="00F51EF7" w:rsidP="002664FA">
            <w:pPr>
              <w:numPr>
                <w:ilvl w:val="0"/>
                <w:numId w:val="10"/>
              </w:numPr>
              <w:rPr>
                <w:sz w:val="22"/>
                <w:szCs w:val="22"/>
              </w:rPr>
            </w:pPr>
            <w:r>
              <w:rPr>
                <w:sz w:val="22"/>
                <w:szCs w:val="22"/>
              </w:rPr>
              <w:t>Gestion des risques</w:t>
            </w:r>
            <w:r w:rsidR="00DD0FCC">
              <w:rPr>
                <w:sz w:val="22"/>
                <w:szCs w:val="22"/>
              </w:rPr>
              <w:t xml:space="preserve"> : </w:t>
            </w:r>
            <w:r w:rsidR="00DD0FCC" w:rsidRPr="00DD0FCC">
              <w:rPr>
                <w:sz w:val="22"/>
                <w:szCs w:val="22"/>
              </w:rPr>
              <w:t>Maîtriser les risques sur les opérations</w:t>
            </w:r>
            <w:r w:rsidR="00DD0FCC">
              <w:rPr>
                <w:sz w:val="22"/>
                <w:szCs w:val="22"/>
              </w:rPr>
              <w:t xml:space="preserve"> </w:t>
            </w:r>
            <w:r w:rsidR="00DD0FCC" w:rsidRPr="00DD0FCC">
              <w:rPr>
                <w:sz w:val="22"/>
                <w:szCs w:val="22"/>
              </w:rPr>
              <w:t>: comment se préparer pour éviter les crises ?</w:t>
            </w:r>
          </w:p>
          <w:p w14:paraId="6C0F4A18" w14:textId="3D709719" w:rsidR="000562BD" w:rsidRPr="00690A8A" w:rsidRDefault="000562BD" w:rsidP="000562BD">
            <w:pPr>
              <w:rPr>
                <w:sz w:val="22"/>
                <w:szCs w:val="22"/>
              </w:rPr>
            </w:pPr>
          </w:p>
        </w:tc>
      </w:tr>
      <w:tr w:rsidR="00F46AE5" w:rsidRPr="00690A8A" w14:paraId="10DD8AD3" w14:textId="77777777" w:rsidTr="002E4CEE">
        <w:tc>
          <w:tcPr>
            <w:tcW w:w="4361" w:type="dxa"/>
          </w:tcPr>
          <w:p w14:paraId="148E5A35" w14:textId="0C808076" w:rsidR="00F46AE5" w:rsidRPr="00690A8A" w:rsidRDefault="00F46AE5" w:rsidP="00F46AE5">
            <w:pPr>
              <w:numPr>
                <w:ilvl w:val="0"/>
                <w:numId w:val="2"/>
              </w:numPr>
              <w:rPr>
                <w:sz w:val="22"/>
                <w:szCs w:val="22"/>
              </w:rPr>
            </w:pPr>
            <w:r w:rsidRPr="00690A8A">
              <w:rPr>
                <w:b/>
                <w:sz w:val="22"/>
                <w:szCs w:val="22"/>
              </w:rPr>
              <w:lastRenderedPageBreak/>
              <w:t>Perspectives d’évolution 20</w:t>
            </w:r>
            <w:r>
              <w:rPr>
                <w:b/>
                <w:sz w:val="22"/>
                <w:szCs w:val="22"/>
              </w:rPr>
              <w:t>21</w:t>
            </w:r>
            <w:r w:rsidRPr="00690A8A">
              <w:rPr>
                <w:b/>
                <w:sz w:val="22"/>
                <w:szCs w:val="22"/>
              </w:rPr>
              <w:t xml:space="preserve"> </w:t>
            </w:r>
            <w:r w:rsidRPr="00690A8A">
              <w:rPr>
                <w:bCs/>
                <w:sz w:val="22"/>
                <w:szCs w:val="22"/>
              </w:rPr>
              <w:t xml:space="preserve">(lancement de nouvelles prestations, ouverture de bureaux, partenariats, </w:t>
            </w:r>
            <w:r>
              <w:rPr>
                <w:bCs/>
                <w:sz w:val="22"/>
                <w:szCs w:val="22"/>
              </w:rPr>
              <w:t xml:space="preserve">développement à l’international, </w:t>
            </w:r>
            <w:r w:rsidRPr="00690A8A">
              <w:rPr>
                <w:bCs/>
                <w:sz w:val="22"/>
                <w:szCs w:val="22"/>
              </w:rPr>
              <w:t>etc.)</w:t>
            </w:r>
          </w:p>
          <w:p w14:paraId="34275289" w14:textId="77777777" w:rsidR="00F46AE5" w:rsidRPr="00690A8A" w:rsidRDefault="00F46AE5" w:rsidP="00F46AE5">
            <w:pPr>
              <w:rPr>
                <w:sz w:val="22"/>
                <w:szCs w:val="22"/>
              </w:rPr>
            </w:pPr>
          </w:p>
        </w:tc>
        <w:tc>
          <w:tcPr>
            <w:tcW w:w="5528" w:type="dxa"/>
          </w:tcPr>
          <w:p w14:paraId="526634CC" w14:textId="5F827C80" w:rsidR="000227EB" w:rsidRPr="008B05E8" w:rsidRDefault="000227EB" w:rsidP="000227EB">
            <w:pPr>
              <w:pStyle w:val="Paragraphedeliste"/>
              <w:numPr>
                <w:ilvl w:val="0"/>
                <w:numId w:val="11"/>
              </w:numPr>
              <w:rPr>
                <w:sz w:val="22"/>
                <w:szCs w:val="22"/>
              </w:rPr>
            </w:pPr>
            <w:r w:rsidRPr="008B05E8">
              <w:rPr>
                <w:sz w:val="22"/>
                <w:szCs w:val="22"/>
              </w:rPr>
              <w:t xml:space="preserve">Poursuite du développement de nos offres innovantes : Industrie </w:t>
            </w:r>
            <w:r w:rsidR="00EE7891" w:rsidRPr="008B05E8">
              <w:rPr>
                <w:sz w:val="22"/>
                <w:szCs w:val="22"/>
              </w:rPr>
              <w:t xml:space="preserve">et SC </w:t>
            </w:r>
            <w:r w:rsidRPr="008B05E8">
              <w:rPr>
                <w:sz w:val="22"/>
                <w:szCs w:val="22"/>
              </w:rPr>
              <w:t xml:space="preserve">4.0, </w:t>
            </w:r>
            <w:proofErr w:type="spellStart"/>
            <w:r w:rsidR="00EE7891" w:rsidRPr="008B05E8">
              <w:rPr>
                <w:sz w:val="22"/>
                <w:szCs w:val="22"/>
              </w:rPr>
              <w:t>Demand</w:t>
            </w:r>
            <w:proofErr w:type="spellEnd"/>
            <w:r w:rsidR="00EE7891" w:rsidRPr="008B05E8">
              <w:rPr>
                <w:sz w:val="22"/>
                <w:szCs w:val="22"/>
              </w:rPr>
              <w:t xml:space="preserve"> Driven, digitalisation</w:t>
            </w:r>
            <w:r w:rsidRPr="008B05E8">
              <w:rPr>
                <w:sz w:val="22"/>
                <w:szCs w:val="22"/>
              </w:rPr>
              <w:t xml:space="preserve"> </w:t>
            </w:r>
            <w:r w:rsidR="00613E16" w:rsidRPr="008B05E8">
              <w:rPr>
                <w:sz w:val="22"/>
                <w:szCs w:val="22"/>
              </w:rPr>
              <w:t xml:space="preserve">des processus </w:t>
            </w:r>
            <w:r w:rsidRPr="008B05E8">
              <w:rPr>
                <w:sz w:val="22"/>
                <w:szCs w:val="22"/>
              </w:rPr>
              <w:t>et conduite du changement</w:t>
            </w:r>
          </w:p>
          <w:p w14:paraId="0494FF3F" w14:textId="00F2C86D" w:rsidR="00597134" w:rsidRPr="008B05E8" w:rsidRDefault="00597134" w:rsidP="000227EB">
            <w:pPr>
              <w:pStyle w:val="Paragraphedeliste"/>
              <w:numPr>
                <w:ilvl w:val="0"/>
                <w:numId w:val="11"/>
              </w:numPr>
              <w:rPr>
                <w:sz w:val="22"/>
                <w:szCs w:val="22"/>
              </w:rPr>
            </w:pPr>
            <w:r w:rsidRPr="008B05E8">
              <w:rPr>
                <w:sz w:val="22"/>
                <w:szCs w:val="22"/>
              </w:rPr>
              <w:t xml:space="preserve">Forte croissance de l’activité </w:t>
            </w:r>
            <w:proofErr w:type="spellStart"/>
            <w:r w:rsidRPr="008B05E8">
              <w:rPr>
                <w:sz w:val="22"/>
                <w:szCs w:val="22"/>
              </w:rPr>
              <w:t>Talent</w:t>
            </w:r>
            <w:r w:rsidR="00EB0B9B" w:rsidRPr="008B05E8">
              <w:rPr>
                <w:sz w:val="22"/>
                <w:szCs w:val="22"/>
              </w:rPr>
              <w:t>well</w:t>
            </w:r>
            <w:proofErr w:type="spellEnd"/>
          </w:p>
          <w:p w14:paraId="5EACCCC0" w14:textId="088CADCB" w:rsidR="000227EB" w:rsidRPr="008B05E8" w:rsidRDefault="00A001E5" w:rsidP="00597134">
            <w:pPr>
              <w:pStyle w:val="Paragraphedeliste"/>
              <w:numPr>
                <w:ilvl w:val="0"/>
                <w:numId w:val="11"/>
              </w:numPr>
              <w:rPr>
                <w:sz w:val="22"/>
                <w:szCs w:val="22"/>
              </w:rPr>
            </w:pPr>
            <w:r w:rsidRPr="008B05E8">
              <w:rPr>
                <w:sz w:val="22"/>
                <w:szCs w:val="22"/>
              </w:rPr>
              <w:t>Croissance et recrutement</w:t>
            </w:r>
            <w:r w:rsidR="000227EB" w:rsidRPr="008B05E8">
              <w:rPr>
                <w:sz w:val="22"/>
                <w:szCs w:val="22"/>
              </w:rPr>
              <w:t xml:space="preserve"> de notre bureau </w:t>
            </w:r>
            <w:r w:rsidRPr="008B05E8">
              <w:rPr>
                <w:sz w:val="22"/>
                <w:szCs w:val="22"/>
              </w:rPr>
              <w:t>USA</w:t>
            </w:r>
            <w:r w:rsidR="000227EB" w:rsidRPr="008B05E8">
              <w:rPr>
                <w:sz w:val="22"/>
                <w:szCs w:val="22"/>
              </w:rPr>
              <w:t>, tout en poursuivant notre développement en France avec le renforcement de nos équipes</w:t>
            </w:r>
          </w:p>
          <w:p w14:paraId="63961CD9" w14:textId="77777777" w:rsidR="00F46AE5" w:rsidRPr="0023672B" w:rsidRDefault="00F46AE5" w:rsidP="00F46AE5">
            <w:pPr>
              <w:rPr>
                <w:sz w:val="22"/>
                <w:szCs w:val="22"/>
                <w:highlight w:val="yellow"/>
              </w:rPr>
            </w:pPr>
          </w:p>
        </w:tc>
      </w:tr>
      <w:tr w:rsidR="00F46AE5" w:rsidRPr="00690A8A" w14:paraId="1206FB5D" w14:textId="77777777" w:rsidTr="002E4CEE">
        <w:tc>
          <w:tcPr>
            <w:tcW w:w="4361" w:type="dxa"/>
          </w:tcPr>
          <w:p w14:paraId="1E2379E6" w14:textId="77777777" w:rsidR="00F46AE5" w:rsidRPr="00020C7D" w:rsidRDefault="00F46AE5" w:rsidP="00F46AE5">
            <w:pPr>
              <w:numPr>
                <w:ilvl w:val="0"/>
                <w:numId w:val="2"/>
              </w:numPr>
              <w:rPr>
                <w:sz w:val="22"/>
                <w:szCs w:val="22"/>
              </w:rPr>
            </w:pPr>
            <w:r w:rsidRPr="00690A8A">
              <w:rPr>
                <w:b/>
                <w:sz w:val="22"/>
                <w:szCs w:val="22"/>
              </w:rPr>
              <w:t>Pri</w:t>
            </w:r>
            <w:r>
              <w:rPr>
                <w:b/>
                <w:sz w:val="22"/>
                <w:szCs w:val="22"/>
              </w:rPr>
              <w:t>ncipaux points forts du cabinet</w:t>
            </w:r>
          </w:p>
          <w:p w14:paraId="52083DB4" w14:textId="77777777" w:rsidR="00F46AE5" w:rsidRPr="00690A8A" w:rsidRDefault="00F46AE5" w:rsidP="00F46AE5">
            <w:pPr>
              <w:ind w:left="360"/>
              <w:rPr>
                <w:sz w:val="22"/>
                <w:szCs w:val="22"/>
              </w:rPr>
            </w:pPr>
          </w:p>
          <w:p w14:paraId="2133F15E" w14:textId="77777777" w:rsidR="00F46AE5" w:rsidRDefault="00F46AE5" w:rsidP="00F46AE5">
            <w:pPr>
              <w:rPr>
                <w:sz w:val="22"/>
                <w:szCs w:val="22"/>
              </w:rPr>
            </w:pPr>
          </w:p>
          <w:p w14:paraId="60BF67DB" w14:textId="77777777" w:rsidR="00F46AE5" w:rsidRPr="00690A8A" w:rsidRDefault="00F46AE5" w:rsidP="00F46AE5">
            <w:pPr>
              <w:rPr>
                <w:sz w:val="22"/>
                <w:szCs w:val="22"/>
              </w:rPr>
            </w:pPr>
          </w:p>
        </w:tc>
        <w:tc>
          <w:tcPr>
            <w:tcW w:w="5528" w:type="dxa"/>
          </w:tcPr>
          <w:p w14:paraId="4DE31930" w14:textId="50CE67A7" w:rsidR="00630F66" w:rsidRPr="000562BD" w:rsidRDefault="00630F66" w:rsidP="00630F66">
            <w:pPr>
              <w:jc w:val="both"/>
              <w:rPr>
                <w:sz w:val="22"/>
                <w:szCs w:val="22"/>
              </w:rPr>
            </w:pPr>
            <w:r w:rsidRPr="000562BD">
              <w:rPr>
                <w:sz w:val="22"/>
                <w:szCs w:val="22"/>
              </w:rPr>
              <w:t xml:space="preserve">Accélérateur de transformation, Citwell est un cabinet de conseil en Management, spécialiste de la </w:t>
            </w:r>
            <w:r w:rsidRPr="000562BD">
              <w:rPr>
                <w:b/>
                <w:sz w:val="22"/>
                <w:szCs w:val="22"/>
              </w:rPr>
              <w:t>Supply Chain</w:t>
            </w:r>
            <w:r w:rsidRPr="000562BD">
              <w:rPr>
                <w:sz w:val="22"/>
                <w:szCs w:val="22"/>
              </w:rPr>
              <w:t xml:space="preserve">, des </w:t>
            </w:r>
            <w:r w:rsidRPr="000562BD">
              <w:rPr>
                <w:b/>
                <w:sz w:val="22"/>
                <w:szCs w:val="22"/>
              </w:rPr>
              <w:t>Opérations</w:t>
            </w:r>
            <w:r w:rsidRPr="000562BD">
              <w:rPr>
                <w:sz w:val="22"/>
                <w:szCs w:val="22"/>
              </w:rPr>
              <w:t xml:space="preserve">, du </w:t>
            </w:r>
            <w:r w:rsidRPr="000562BD">
              <w:rPr>
                <w:b/>
                <w:sz w:val="22"/>
                <w:szCs w:val="22"/>
              </w:rPr>
              <w:t>Service Clients</w:t>
            </w:r>
            <w:r w:rsidRPr="000562BD">
              <w:rPr>
                <w:sz w:val="22"/>
                <w:szCs w:val="22"/>
              </w:rPr>
              <w:t xml:space="preserve"> et de la </w:t>
            </w:r>
            <w:r w:rsidRPr="000562BD">
              <w:rPr>
                <w:b/>
                <w:sz w:val="22"/>
                <w:szCs w:val="22"/>
              </w:rPr>
              <w:t>Conduite du Changement</w:t>
            </w:r>
            <w:r w:rsidR="00BF4F42" w:rsidRPr="000562BD">
              <w:rPr>
                <w:b/>
                <w:sz w:val="22"/>
                <w:szCs w:val="22"/>
              </w:rPr>
              <w:t>.</w:t>
            </w:r>
          </w:p>
          <w:p w14:paraId="1C4A3782" w14:textId="77777777" w:rsidR="00630F66" w:rsidRPr="000562BD" w:rsidRDefault="00630F66" w:rsidP="00630F66">
            <w:pPr>
              <w:jc w:val="both"/>
              <w:rPr>
                <w:sz w:val="22"/>
                <w:szCs w:val="22"/>
              </w:rPr>
            </w:pPr>
          </w:p>
          <w:p w14:paraId="66402D5F" w14:textId="77777777" w:rsidR="00630F66" w:rsidRPr="000562BD" w:rsidRDefault="00630F66" w:rsidP="00630F66">
            <w:pPr>
              <w:jc w:val="both"/>
              <w:rPr>
                <w:sz w:val="22"/>
                <w:szCs w:val="22"/>
              </w:rPr>
            </w:pPr>
            <w:r w:rsidRPr="000562BD">
              <w:rPr>
                <w:b/>
                <w:sz w:val="22"/>
                <w:szCs w:val="22"/>
              </w:rPr>
              <w:t>Nos directeurs interviennent en personne</w:t>
            </w:r>
            <w:r w:rsidRPr="000562BD">
              <w:rPr>
                <w:sz w:val="22"/>
                <w:szCs w:val="22"/>
              </w:rPr>
              <w:t xml:space="preserve"> sur les projets clients et y consacrent </w:t>
            </w:r>
            <w:r w:rsidRPr="000562BD">
              <w:rPr>
                <w:b/>
                <w:sz w:val="22"/>
                <w:szCs w:val="22"/>
              </w:rPr>
              <w:t>jusqu’à 60% de leur temps</w:t>
            </w:r>
            <w:r w:rsidRPr="000562BD">
              <w:rPr>
                <w:sz w:val="22"/>
                <w:szCs w:val="22"/>
              </w:rPr>
              <w:t xml:space="preserve">. Une implication exceptionnelle permettant de garantir des résultats tangibles, rapides et une transformation pérenne. Leurs expériences leur confèrent </w:t>
            </w:r>
            <w:r w:rsidRPr="000562BD">
              <w:rPr>
                <w:b/>
                <w:sz w:val="22"/>
                <w:szCs w:val="22"/>
              </w:rPr>
              <w:t>une connaissance large de nombreux environnements</w:t>
            </w:r>
            <w:r w:rsidRPr="000562BD">
              <w:rPr>
                <w:sz w:val="22"/>
                <w:szCs w:val="22"/>
              </w:rPr>
              <w:t xml:space="preserve"> business et leur expertise leur permet des benchmarks </w:t>
            </w:r>
            <w:r w:rsidRPr="000562BD">
              <w:rPr>
                <w:b/>
                <w:sz w:val="22"/>
                <w:szCs w:val="22"/>
              </w:rPr>
              <w:t>au plus proche des préoccupations</w:t>
            </w:r>
            <w:r w:rsidRPr="000562BD">
              <w:rPr>
                <w:sz w:val="22"/>
                <w:szCs w:val="22"/>
              </w:rPr>
              <w:t xml:space="preserve"> de nos clients. </w:t>
            </w:r>
          </w:p>
          <w:p w14:paraId="471989BA" w14:textId="77777777" w:rsidR="00630F66" w:rsidRPr="000562BD" w:rsidRDefault="00630F66" w:rsidP="00630F66">
            <w:pPr>
              <w:jc w:val="both"/>
              <w:rPr>
                <w:sz w:val="22"/>
                <w:szCs w:val="22"/>
              </w:rPr>
            </w:pPr>
          </w:p>
          <w:p w14:paraId="39C573D8" w14:textId="77777777" w:rsidR="00630F66" w:rsidRPr="000562BD" w:rsidRDefault="00630F66" w:rsidP="00630F66">
            <w:pPr>
              <w:jc w:val="both"/>
              <w:rPr>
                <w:sz w:val="22"/>
                <w:szCs w:val="22"/>
              </w:rPr>
            </w:pPr>
            <w:r w:rsidRPr="000562BD">
              <w:rPr>
                <w:sz w:val="22"/>
                <w:szCs w:val="22"/>
              </w:rPr>
              <w:t xml:space="preserve">Notre culture consiste systématiquement </w:t>
            </w:r>
            <w:r w:rsidRPr="000562BD">
              <w:rPr>
                <w:b/>
                <w:sz w:val="22"/>
                <w:szCs w:val="22"/>
              </w:rPr>
              <w:t>à faire équipe avec le client</w:t>
            </w:r>
            <w:r w:rsidRPr="000562BD">
              <w:rPr>
                <w:sz w:val="22"/>
                <w:szCs w:val="22"/>
              </w:rPr>
              <w:t xml:space="preserve">. Les consultants Citwell s’intègrent naturellement aux équipes en place (management, opérationnels) et créent ainsi une dynamique favorisant la mobilisation et l’implication au changement. </w:t>
            </w:r>
          </w:p>
          <w:p w14:paraId="66FA060D" w14:textId="77777777" w:rsidR="00630F66" w:rsidRPr="000562BD" w:rsidRDefault="00630F66" w:rsidP="00630F66">
            <w:pPr>
              <w:jc w:val="both"/>
              <w:rPr>
                <w:sz w:val="22"/>
                <w:szCs w:val="22"/>
              </w:rPr>
            </w:pPr>
          </w:p>
          <w:p w14:paraId="20C6FFBC" w14:textId="77777777" w:rsidR="00630F66" w:rsidRPr="000562BD" w:rsidRDefault="00630F66" w:rsidP="00630F66">
            <w:pPr>
              <w:jc w:val="both"/>
              <w:rPr>
                <w:sz w:val="22"/>
                <w:szCs w:val="22"/>
              </w:rPr>
            </w:pPr>
            <w:r w:rsidRPr="000562BD">
              <w:rPr>
                <w:sz w:val="22"/>
                <w:szCs w:val="22"/>
              </w:rPr>
              <w:t xml:space="preserve">Nos équipes présentent la capacité reconnue de savoir travailler à la fois au </w:t>
            </w:r>
            <w:r w:rsidRPr="000562BD">
              <w:rPr>
                <w:b/>
                <w:sz w:val="22"/>
                <w:szCs w:val="22"/>
              </w:rPr>
              <w:t>niveau opérationnel et stratégique</w:t>
            </w:r>
            <w:r w:rsidRPr="000562BD">
              <w:rPr>
                <w:sz w:val="22"/>
                <w:szCs w:val="22"/>
              </w:rPr>
              <w:t xml:space="preserve"> : </w:t>
            </w:r>
          </w:p>
          <w:p w14:paraId="0D4D8F10" w14:textId="717C8222" w:rsidR="00630F66" w:rsidRPr="000562BD" w:rsidRDefault="00630F66" w:rsidP="00630F66">
            <w:pPr>
              <w:jc w:val="both"/>
              <w:rPr>
                <w:sz w:val="22"/>
                <w:szCs w:val="22"/>
              </w:rPr>
            </w:pPr>
            <w:r w:rsidRPr="000562BD">
              <w:rPr>
                <w:sz w:val="22"/>
                <w:szCs w:val="22"/>
              </w:rPr>
              <w:t>- Efficacité dans l’opérationnel, avec une parfaite maîtrise des concepts et une facilité à transmettre</w:t>
            </w:r>
            <w:r w:rsidR="00CB58AC" w:rsidRPr="000562BD">
              <w:rPr>
                <w:sz w:val="22"/>
                <w:szCs w:val="22"/>
              </w:rPr>
              <w:t>,</w:t>
            </w:r>
            <w:r w:rsidRPr="000562BD">
              <w:rPr>
                <w:sz w:val="22"/>
                <w:szCs w:val="22"/>
              </w:rPr>
              <w:t xml:space="preserve"> communiquer</w:t>
            </w:r>
            <w:r w:rsidR="00CB58AC" w:rsidRPr="000562BD">
              <w:rPr>
                <w:sz w:val="22"/>
                <w:szCs w:val="22"/>
              </w:rPr>
              <w:t xml:space="preserve"> et faire converger les é</w:t>
            </w:r>
            <w:r w:rsidR="008A368D" w:rsidRPr="000562BD">
              <w:rPr>
                <w:sz w:val="22"/>
                <w:szCs w:val="22"/>
              </w:rPr>
              <w:t>quipes métiers</w:t>
            </w:r>
            <w:r w:rsidRPr="000562BD">
              <w:rPr>
                <w:sz w:val="22"/>
                <w:szCs w:val="22"/>
              </w:rPr>
              <w:t xml:space="preserve"> </w:t>
            </w:r>
          </w:p>
          <w:p w14:paraId="73762264" w14:textId="77777777" w:rsidR="00630F66" w:rsidRPr="000562BD" w:rsidRDefault="00630F66" w:rsidP="00630F66">
            <w:pPr>
              <w:jc w:val="both"/>
              <w:rPr>
                <w:sz w:val="22"/>
                <w:szCs w:val="22"/>
              </w:rPr>
            </w:pPr>
            <w:r w:rsidRPr="000562BD">
              <w:rPr>
                <w:sz w:val="22"/>
                <w:szCs w:val="22"/>
              </w:rPr>
              <w:t xml:space="preserve">- Apport d’une vision stratégique à plus long terme, en soutenant les projets et en donnant les bons éléments de décision au management. </w:t>
            </w:r>
          </w:p>
          <w:p w14:paraId="16123E68" w14:textId="77777777" w:rsidR="00630F66" w:rsidRPr="000562BD" w:rsidRDefault="00630F66" w:rsidP="00630F66">
            <w:pPr>
              <w:jc w:val="both"/>
              <w:rPr>
                <w:sz w:val="22"/>
                <w:szCs w:val="22"/>
              </w:rPr>
            </w:pPr>
          </w:p>
          <w:p w14:paraId="54F0DACC" w14:textId="196B4F1B" w:rsidR="00630F66" w:rsidRPr="000562BD" w:rsidRDefault="00630F66" w:rsidP="00630F66">
            <w:pPr>
              <w:jc w:val="both"/>
              <w:rPr>
                <w:sz w:val="22"/>
                <w:szCs w:val="22"/>
              </w:rPr>
            </w:pPr>
            <w:r w:rsidRPr="000562BD">
              <w:rPr>
                <w:sz w:val="22"/>
                <w:szCs w:val="22"/>
              </w:rPr>
              <w:t xml:space="preserve">Basés sur </w:t>
            </w:r>
            <w:r w:rsidRPr="000562BD">
              <w:rPr>
                <w:b/>
                <w:sz w:val="22"/>
                <w:szCs w:val="22"/>
              </w:rPr>
              <w:t>nos méthodologies éprouvées</w:t>
            </w:r>
            <w:r w:rsidR="00BB1A3D" w:rsidRPr="000562BD">
              <w:rPr>
                <w:b/>
                <w:sz w:val="22"/>
                <w:szCs w:val="22"/>
              </w:rPr>
              <w:t xml:space="preserve"> et agiles</w:t>
            </w:r>
            <w:r w:rsidRPr="000562BD">
              <w:rPr>
                <w:sz w:val="22"/>
                <w:szCs w:val="22"/>
              </w:rPr>
              <w:t xml:space="preserve">, nous privilégions un mode de travail sous forme d’ateliers participatifs animés par nos consultants. Par ailleurs nous </w:t>
            </w:r>
            <w:r w:rsidRPr="000562BD">
              <w:rPr>
                <w:sz w:val="22"/>
                <w:szCs w:val="22"/>
              </w:rPr>
              <w:lastRenderedPageBreak/>
              <w:t xml:space="preserve">utilisons des </w:t>
            </w:r>
            <w:r w:rsidRPr="000562BD">
              <w:rPr>
                <w:b/>
                <w:sz w:val="22"/>
                <w:szCs w:val="22"/>
              </w:rPr>
              <w:t>outils professionnels d’analyse</w:t>
            </w:r>
            <w:r w:rsidRPr="000562BD">
              <w:rPr>
                <w:sz w:val="22"/>
                <w:szCs w:val="22"/>
              </w:rPr>
              <w:t>, spécifiquement conçus pour modéliser et analyser la Supply Chain. Ceci facilite une approche plus objective des enjeux, et favorise le consensus au sein des équipes.</w:t>
            </w:r>
          </w:p>
          <w:p w14:paraId="370694BC" w14:textId="77777777" w:rsidR="00630F66" w:rsidRPr="000562BD" w:rsidRDefault="00630F66" w:rsidP="00630F66">
            <w:pPr>
              <w:jc w:val="both"/>
              <w:rPr>
                <w:sz w:val="22"/>
                <w:szCs w:val="22"/>
              </w:rPr>
            </w:pPr>
          </w:p>
          <w:p w14:paraId="1284B4DC" w14:textId="5D41C14A" w:rsidR="00630F66" w:rsidRPr="000562BD" w:rsidRDefault="00630F66" w:rsidP="00630F66">
            <w:pPr>
              <w:jc w:val="both"/>
              <w:rPr>
                <w:sz w:val="22"/>
                <w:szCs w:val="22"/>
              </w:rPr>
            </w:pPr>
            <w:r w:rsidRPr="000562BD">
              <w:rPr>
                <w:sz w:val="22"/>
                <w:szCs w:val="22"/>
              </w:rPr>
              <w:t>Nos bureaux basés sur 5 sites : Paris, Lyon, Nantes, Birmingham et New Jersey permettent d’offrir un large éventail de services à destination de groupes français implantés à l’international. Nous accompagnons actuellement nos clients en Europe, Asie Pacifique et Amérique du Nord</w:t>
            </w:r>
            <w:r w:rsidR="008B05E8">
              <w:rPr>
                <w:sz w:val="22"/>
                <w:szCs w:val="22"/>
              </w:rPr>
              <w:t>.</w:t>
            </w:r>
          </w:p>
          <w:p w14:paraId="2A002C0E" w14:textId="77777777" w:rsidR="00F46AE5" w:rsidRPr="000562BD" w:rsidRDefault="00F46AE5" w:rsidP="00F46AE5">
            <w:pPr>
              <w:rPr>
                <w:sz w:val="22"/>
                <w:szCs w:val="22"/>
              </w:rPr>
            </w:pPr>
          </w:p>
          <w:p w14:paraId="63A6D359" w14:textId="77777777" w:rsidR="00F46AE5" w:rsidRPr="000562BD" w:rsidRDefault="00F46AE5" w:rsidP="00F46AE5">
            <w:pPr>
              <w:rPr>
                <w:sz w:val="22"/>
                <w:szCs w:val="22"/>
              </w:rPr>
            </w:pPr>
            <w:bookmarkStart w:id="0" w:name="_GoBack"/>
            <w:bookmarkEnd w:id="0"/>
          </w:p>
        </w:tc>
      </w:tr>
    </w:tbl>
    <w:p w14:paraId="30E5E631" w14:textId="77777777" w:rsidR="009D1EAC" w:rsidRDefault="009D1EAC" w:rsidP="009D1EAC">
      <w:pPr>
        <w:jc w:val="center"/>
        <w:rPr>
          <w:b/>
          <w:i/>
          <w:sz w:val="22"/>
          <w:szCs w:val="22"/>
        </w:rPr>
      </w:pPr>
    </w:p>
    <w:p w14:paraId="7EBCC39C" w14:textId="77777777" w:rsidR="00D90754" w:rsidRPr="00690A8A" w:rsidRDefault="00D90754" w:rsidP="009D1EAC">
      <w:pPr>
        <w:jc w:val="center"/>
        <w:rPr>
          <w:b/>
          <w:i/>
          <w:sz w:val="22"/>
          <w:szCs w:val="22"/>
        </w:rPr>
      </w:pPr>
    </w:p>
    <w:p w14:paraId="2AA92166" w14:textId="3E97A73A" w:rsidR="0022508A" w:rsidRPr="00690A8A" w:rsidRDefault="009D1EAC" w:rsidP="007E1117">
      <w:pPr>
        <w:jc w:val="center"/>
        <w:rPr>
          <w:b/>
          <w:i/>
          <w:sz w:val="22"/>
          <w:szCs w:val="22"/>
        </w:rPr>
      </w:pPr>
      <w:r w:rsidRPr="00690A8A">
        <w:rPr>
          <w:b/>
          <w:i/>
          <w:sz w:val="22"/>
          <w:szCs w:val="22"/>
        </w:rPr>
        <w:t xml:space="preserve">Merci de renvoyer ce questionnaire à </w:t>
      </w:r>
      <w:hyperlink r:id="rId14" w:history="1">
        <w:r w:rsidR="004C1318" w:rsidRPr="00E22377">
          <w:rPr>
            <w:rStyle w:val="Lienhypertexte"/>
            <w:b/>
            <w:i/>
            <w:sz w:val="22"/>
            <w:szCs w:val="22"/>
          </w:rPr>
          <w:t>julia.fustier@scmag.fr</w:t>
        </w:r>
      </w:hyperlink>
      <w:r w:rsidR="006A604C">
        <w:rPr>
          <w:b/>
          <w:i/>
          <w:sz w:val="22"/>
          <w:szCs w:val="22"/>
        </w:rPr>
        <w:t xml:space="preserve"> </w:t>
      </w:r>
    </w:p>
    <w:p w14:paraId="357304EC" w14:textId="3404DE81" w:rsidR="009D1EAC" w:rsidRPr="00690A8A" w:rsidRDefault="00D90754" w:rsidP="00AC00FE">
      <w:pPr>
        <w:jc w:val="center"/>
        <w:rPr>
          <w:sz w:val="22"/>
          <w:szCs w:val="22"/>
          <w:u w:val="single"/>
        </w:rPr>
      </w:pPr>
      <w:proofErr w:type="gramStart"/>
      <w:r w:rsidRPr="004C1318">
        <w:rPr>
          <w:b/>
          <w:i/>
          <w:sz w:val="22"/>
          <w:szCs w:val="22"/>
        </w:rPr>
        <w:t>pour</w:t>
      </w:r>
      <w:proofErr w:type="gramEnd"/>
      <w:r w:rsidRPr="004C1318">
        <w:rPr>
          <w:b/>
          <w:i/>
          <w:sz w:val="22"/>
          <w:szCs w:val="22"/>
        </w:rPr>
        <w:t xml:space="preserve"> </w:t>
      </w:r>
      <w:r w:rsidR="0063330E">
        <w:rPr>
          <w:b/>
          <w:i/>
          <w:sz w:val="22"/>
          <w:szCs w:val="22"/>
          <w:u w:val="single"/>
        </w:rPr>
        <w:t>JEUDI</w:t>
      </w:r>
      <w:r w:rsidR="00C3265D" w:rsidRPr="004C1318">
        <w:rPr>
          <w:b/>
          <w:i/>
          <w:sz w:val="22"/>
          <w:szCs w:val="22"/>
          <w:u w:val="single"/>
        </w:rPr>
        <w:t xml:space="preserve"> 0</w:t>
      </w:r>
      <w:r w:rsidR="0063330E">
        <w:rPr>
          <w:b/>
          <w:i/>
          <w:sz w:val="22"/>
          <w:szCs w:val="22"/>
          <w:u w:val="single"/>
        </w:rPr>
        <w:t>3</w:t>
      </w:r>
      <w:r w:rsidR="004C1318" w:rsidRPr="004C1318">
        <w:rPr>
          <w:b/>
          <w:i/>
          <w:sz w:val="22"/>
          <w:szCs w:val="22"/>
          <w:u w:val="single"/>
        </w:rPr>
        <w:t xml:space="preserve"> </w:t>
      </w:r>
      <w:r w:rsidR="00BA7D54" w:rsidRPr="004C1318">
        <w:rPr>
          <w:b/>
          <w:i/>
          <w:sz w:val="22"/>
          <w:szCs w:val="22"/>
          <w:u w:val="single"/>
        </w:rPr>
        <w:t>SEPTEMBRE</w:t>
      </w:r>
      <w:r w:rsidR="00B74225" w:rsidRPr="004C1318">
        <w:rPr>
          <w:b/>
          <w:i/>
          <w:sz w:val="22"/>
          <w:szCs w:val="22"/>
          <w:u w:val="single"/>
        </w:rPr>
        <w:t xml:space="preserve"> 20</w:t>
      </w:r>
      <w:r w:rsidR="004C1318" w:rsidRPr="004C1318">
        <w:rPr>
          <w:b/>
          <w:i/>
          <w:sz w:val="22"/>
          <w:szCs w:val="22"/>
          <w:u w:val="single"/>
        </w:rPr>
        <w:t>20</w:t>
      </w:r>
    </w:p>
    <w:p w14:paraId="1890946C" w14:textId="77777777" w:rsidR="00FC0708" w:rsidRPr="000C7B30" w:rsidRDefault="00FC0708" w:rsidP="000C7B30">
      <w:pPr>
        <w:tabs>
          <w:tab w:val="left" w:pos="3615"/>
        </w:tabs>
        <w:rPr>
          <w:sz w:val="22"/>
          <w:szCs w:val="22"/>
        </w:rPr>
      </w:pPr>
    </w:p>
    <w:sectPr w:rsidR="00FC0708" w:rsidRPr="000C7B30" w:rsidSect="00BF1833">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CEF47" w14:textId="77777777" w:rsidR="00AA7D43" w:rsidRDefault="00AA7D43" w:rsidP="000C7B30">
      <w:r>
        <w:separator/>
      </w:r>
    </w:p>
  </w:endnote>
  <w:endnote w:type="continuationSeparator" w:id="0">
    <w:p w14:paraId="1C2CC612" w14:textId="77777777" w:rsidR="00AA7D43" w:rsidRDefault="00AA7D43" w:rsidP="000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948E" w14:textId="2733C281" w:rsidR="000C7B30" w:rsidRDefault="000C7B30">
    <w:pPr>
      <w:pStyle w:val="Pieddepage"/>
      <w:jc w:val="center"/>
    </w:pPr>
    <w:r>
      <w:fldChar w:fldCharType="begin"/>
    </w:r>
    <w:r>
      <w:instrText xml:space="preserve"> PAGE   \* MERGEFORMAT </w:instrText>
    </w:r>
    <w:r>
      <w:fldChar w:fldCharType="separate"/>
    </w:r>
    <w:r w:rsidR="00654E7B">
      <w:rPr>
        <w:noProof/>
      </w:rPr>
      <w:t>7</w:t>
    </w:r>
    <w:r>
      <w:fldChar w:fldCharType="end"/>
    </w:r>
  </w:p>
  <w:p w14:paraId="6623C44E" w14:textId="77777777" w:rsidR="000C7B30" w:rsidRDefault="000C7B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732D" w14:textId="77777777" w:rsidR="00AA7D43" w:rsidRDefault="00AA7D43" w:rsidP="000C7B30">
      <w:r>
        <w:separator/>
      </w:r>
    </w:p>
  </w:footnote>
  <w:footnote w:type="continuationSeparator" w:id="0">
    <w:p w14:paraId="4251AE76" w14:textId="77777777" w:rsidR="00AA7D43" w:rsidRDefault="00AA7D43" w:rsidP="000C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3B3"/>
    <w:multiLevelType w:val="hybridMultilevel"/>
    <w:tmpl w:val="37425A84"/>
    <w:lvl w:ilvl="0" w:tplc="224AFAA6">
      <w:start w:val="1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492F86"/>
    <w:multiLevelType w:val="hybridMultilevel"/>
    <w:tmpl w:val="1054D29C"/>
    <w:lvl w:ilvl="0" w:tplc="4D9A646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75380"/>
    <w:multiLevelType w:val="hybridMultilevel"/>
    <w:tmpl w:val="2B2C7C5C"/>
    <w:lvl w:ilvl="0" w:tplc="9CBC509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0603D5"/>
    <w:multiLevelType w:val="hybridMultilevel"/>
    <w:tmpl w:val="4D92678E"/>
    <w:lvl w:ilvl="0" w:tplc="56BA703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38512C"/>
    <w:multiLevelType w:val="hybridMultilevel"/>
    <w:tmpl w:val="3C109B82"/>
    <w:lvl w:ilvl="0" w:tplc="1B18C5F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5583F"/>
    <w:multiLevelType w:val="hybridMultilevel"/>
    <w:tmpl w:val="0EBCBE1E"/>
    <w:lvl w:ilvl="0" w:tplc="29888EF6">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7" w15:restartNumberingAfterBreak="0">
    <w:nsid w:val="3D4672B0"/>
    <w:multiLevelType w:val="hybridMultilevel"/>
    <w:tmpl w:val="59383538"/>
    <w:lvl w:ilvl="0" w:tplc="33B2A3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7391ED7"/>
    <w:multiLevelType w:val="hybridMultilevel"/>
    <w:tmpl w:val="613A6E44"/>
    <w:lvl w:ilvl="0" w:tplc="910AA7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E6B7B1E"/>
    <w:multiLevelType w:val="hybridMultilevel"/>
    <w:tmpl w:val="E68ACC40"/>
    <w:lvl w:ilvl="0" w:tplc="2E108DE4">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D039B0"/>
    <w:multiLevelType w:val="hybridMultilevel"/>
    <w:tmpl w:val="907EA9C4"/>
    <w:lvl w:ilvl="0" w:tplc="4D9A646C">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7"/>
  </w:num>
  <w:num w:numId="6">
    <w:abstractNumId w:val="2"/>
  </w:num>
  <w:num w:numId="7">
    <w:abstractNumId w:val="6"/>
  </w:num>
  <w:num w:numId="8">
    <w:abstractNumId w:val="0"/>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8B"/>
    <w:rsid w:val="00005140"/>
    <w:rsid w:val="00012A64"/>
    <w:rsid w:val="000201A6"/>
    <w:rsid w:val="00020C7D"/>
    <w:rsid w:val="000227EB"/>
    <w:rsid w:val="000330C7"/>
    <w:rsid w:val="00033CB0"/>
    <w:rsid w:val="0004620B"/>
    <w:rsid w:val="00055EF6"/>
    <w:rsid w:val="000562BD"/>
    <w:rsid w:val="000569E5"/>
    <w:rsid w:val="00057F67"/>
    <w:rsid w:val="00063393"/>
    <w:rsid w:val="00066206"/>
    <w:rsid w:val="00073911"/>
    <w:rsid w:val="00092ABF"/>
    <w:rsid w:val="000969E6"/>
    <w:rsid w:val="000B5770"/>
    <w:rsid w:val="000B70F4"/>
    <w:rsid w:val="000C41D9"/>
    <w:rsid w:val="000C4C8D"/>
    <w:rsid w:val="000C7B30"/>
    <w:rsid w:val="000D3D40"/>
    <w:rsid w:val="000D592E"/>
    <w:rsid w:val="000D76EC"/>
    <w:rsid w:val="000E0D7A"/>
    <w:rsid w:val="000F19D6"/>
    <w:rsid w:val="000F1BF3"/>
    <w:rsid w:val="000F6A26"/>
    <w:rsid w:val="001027D8"/>
    <w:rsid w:val="00104F2C"/>
    <w:rsid w:val="00114753"/>
    <w:rsid w:val="001154FE"/>
    <w:rsid w:val="00124D64"/>
    <w:rsid w:val="00135A66"/>
    <w:rsid w:val="00140C3A"/>
    <w:rsid w:val="00141C57"/>
    <w:rsid w:val="001473C0"/>
    <w:rsid w:val="0015087F"/>
    <w:rsid w:val="00150C9C"/>
    <w:rsid w:val="00155E81"/>
    <w:rsid w:val="001568BF"/>
    <w:rsid w:val="00162624"/>
    <w:rsid w:val="00162B25"/>
    <w:rsid w:val="001647BB"/>
    <w:rsid w:val="00177FEA"/>
    <w:rsid w:val="001874C7"/>
    <w:rsid w:val="0019053D"/>
    <w:rsid w:val="001B12DC"/>
    <w:rsid w:val="001B6476"/>
    <w:rsid w:val="001C63C7"/>
    <w:rsid w:val="001D336B"/>
    <w:rsid w:val="001D36D7"/>
    <w:rsid w:val="001D5CEC"/>
    <w:rsid w:val="001E4EC1"/>
    <w:rsid w:val="001F21D9"/>
    <w:rsid w:val="00223B50"/>
    <w:rsid w:val="0022508A"/>
    <w:rsid w:val="00230FE4"/>
    <w:rsid w:val="00231EDB"/>
    <w:rsid w:val="0023672B"/>
    <w:rsid w:val="0024137E"/>
    <w:rsid w:val="0024461D"/>
    <w:rsid w:val="002519A6"/>
    <w:rsid w:val="00261112"/>
    <w:rsid w:val="0026337E"/>
    <w:rsid w:val="002664FA"/>
    <w:rsid w:val="002669BE"/>
    <w:rsid w:val="002754C0"/>
    <w:rsid w:val="00283CE7"/>
    <w:rsid w:val="00286ED1"/>
    <w:rsid w:val="002902FA"/>
    <w:rsid w:val="002977CC"/>
    <w:rsid w:val="002A1100"/>
    <w:rsid w:val="002B1FBD"/>
    <w:rsid w:val="002B5DC8"/>
    <w:rsid w:val="002B6350"/>
    <w:rsid w:val="002C6EBD"/>
    <w:rsid w:val="002C6F8A"/>
    <w:rsid w:val="002C7F4C"/>
    <w:rsid w:val="002E4CEE"/>
    <w:rsid w:val="003111C1"/>
    <w:rsid w:val="00317B4A"/>
    <w:rsid w:val="0032013D"/>
    <w:rsid w:val="00331848"/>
    <w:rsid w:val="00344A13"/>
    <w:rsid w:val="00346907"/>
    <w:rsid w:val="0036006B"/>
    <w:rsid w:val="00362019"/>
    <w:rsid w:val="00380119"/>
    <w:rsid w:val="003853DE"/>
    <w:rsid w:val="00386B9A"/>
    <w:rsid w:val="00392329"/>
    <w:rsid w:val="00394075"/>
    <w:rsid w:val="003A338D"/>
    <w:rsid w:val="003B6FB8"/>
    <w:rsid w:val="003C2989"/>
    <w:rsid w:val="003D535E"/>
    <w:rsid w:val="003E5F64"/>
    <w:rsid w:val="003E737D"/>
    <w:rsid w:val="003F3804"/>
    <w:rsid w:val="003F45AC"/>
    <w:rsid w:val="00406781"/>
    <w:rsid w:val="004256B8"/>
    <w:rsid w:val="00425D3E"/>
    <w:rsid w:val="004264BB"/>
    <w:rsid w:val="004477A8"/>
    <w:rsid w:val="00453A8B"/>
    <w:rsid w:val="00454723"/>
    <w:rsid w:val="004548FD"/>
    <w:rsid w:val="00455EE9"/>
    <w:rsid w:val="00457078"/>
    <w:rsid w:val="004612CB"/>
    <w:rsid w:val="00465A19"/>
    <w:rsid w:val="00470230"/>
    <w:rsid w:val="00484D25"/>
    <w:rsid w:val="004A5027"/>
    <w:rsid w:val="004B2773"/>
    <w:rsid w:val="004B7C20"/>
    <w:rsid w:val="004C1187"/>
    <w:rsid w:val="004C1318"/>
    <w:rsid w:val="004C4CFD"/>
    <w:rsid w:val="004E02D3"/>
    <w:rsid w:val="004F7651"/>
    <w:rsid w:val="00503B44"/>
    <w:rsid w:val="00515899"/>
    <w:rsid w:val="005162C7"/>
    <w:rsid w:val="00527E57"/>
    <w:rsid w:val="0053039B"/>
    <w:rsid w:val="00531F3B"/>
    <w:rsid w:val="00535768"/>
    <w:rsid w:val="00543F77"/>
    <w:rsid w:val="0058098C"/>
    <w:rsid w:val="00586DCC"/>
    <w:rsid w:val="00597134"/>
    <w:rsid w:val="005A2DE9"/>
    <w:rsid w:val="005B6FFE"/>
    <w:rsid w:val="005C3EC3"/>
    <w:rsid w:val="005D28D8"/>
    <w:rsid w:val="005E7D8B"/>
    <w:rsid w:val="005F096B"/>
    <w:rsid w:val="005F7D79"/>
    <w:rsid w:val="005F7EC4"/>
    <w:rsid w:val="006130C4"/>
    <w:rsid w:val="00613E16"/>
    <w:rsid w:val="00630F66"/>
    <w:rsid w:val="0063191B"/>
    <w:rsid w:val="0063330E"/>
    <w:rsid w:val="00650639"/>
    <w:rsid w:val="00650E15"/>
    <w:rsid w:val="00651B00"/>
    <w:rsid w:val="006540C7"/>
    <w:rsid w:val="0065488F"/>
    <w:rsid w:val="00654E7B"/>
    <w:rsid w:val="006603D0"/>
    <w:rsid w:val="00665BCB"/>
    <w:rsid w:val="006672F4"/>
    <w:rsid w:val="00671E38"/>
    <w:rsid w:val="00674AA3"/>
    <w:rsid w:val="00683FE6"/>
    <w:rsid w:val="00690A8A"/>
    <w:rsid w:val="0069379F"/>
    <w:rsid w:val="006A1403"/>
    <w:rsid w:val="006A1AF1"/>
    <w:rsid w:val="006A604C"/>
    <w:rsid w:val="006B035B"/>
    <w:rsid w:val="006B13BB"/>
    <w:rsid w:val="006B7040"/>
    <w:rsid w:val="006D4391"/>
    <w:rsid w:val="006D58D6"/>
    <w:rsid w:val="006D664A"/>
    <w:rsid w:val="006D6883"/>
    <w:rsid w:val="006E4489"/>
    <w:rsid w:val="006F4098"/>
    <w:rsid w:val="00700D80"/>
    <w:rsid w:val="007035CF"/>
    <w:rsid w:val="00720C50"/>
    <w:rsid w:val="00743945"/>
    <w:rsid w:val="00753379"/>
    <w:rsid w:val="007548F4"/>
    <w:rsid w:val="0076691D"/>
    <w:rsid w:val="00773821"/>
    <w:rsid w:val="00782056"/>
    <w:rsid w:val="00783404"/>
    <w:rsid w:val="0078672C"/>
    <w:rsid w:val="007910D5"/>
    <w:rsid w:val="00797E15"/>
    <w:rsid w:val="007B1256"/>
    <w:rsid w:val="007D105B"/>
    <w:rsid w:val="007D52DB"/>
    <w:rsid w:val="007E1117"/>
    <w:rsid w:val="007E1436"/>
    <w:rsid w:val="008222D1"/>
    <w:rsid w:val="00822C44"/>
    <w:rsid w:val="00825474"/>
    <w:rsid w:val="008447DC"/>
    <w:rsid w:val="00851768"/>
    <w:rsid w:val="0085345B"/>
    <w:rsid w:val="00862A90"/>
    <w:rsid w:val="00865042"/>
    <w:rsid w:val="008679FE"/>
    <w:rsid w:val="00884DA2"/>
    <w:rsid w:val="008854E8"/>
    <w:rsid w:val="00894E7E"/>
    <w:rsid w:val="00895574"/>
    <w:rsid w:val="008A25C5"/>
    <w:rsid w:val="008A368D"/>
    <w:rsid w:val="008B05E8"/>
    <w:rsid w:val="008B24A7"/>
    <w:rsid w:val="008B6357"/>
    <w:rsid w:val="008C5FC7"/>
    <w:rsid w:val="008D2214"/>
    <w:rsid w:val="008D3504"/>
    <w:rsid w:val="008D56B6"/>
    <w:rsid w:val="008E2814"/>
    <w:rsid w:val="009058DF"/>
    <w:rsid w:val="009278E2"/>
    <w:rsid w:val="00930E89"/>
    <w:rsid w:val="00937420"/>
    <w:rsid w:val="0099696D"/>
    <w:rsid w:val="009B2452"/>
    <w:rsid w:val="009B630D"/>
    <w:rsid w:val="009C3623"/>
    <w:rsid w:val="009D1EAC"/>
    <w:rsid w:val="009D2318"/>
    <w:rsid w:val="009D4254"/>
    <w:rsid w:val="009D6E62"/>
    <w:rsid w:val="009E340F"/>
    <w:rsid w:val="009E478B"/>
    <w:rsid w:val="009E642F"/>
    <w:rsid w:val="009E7A39"/>
    <w:rsid w:val="009F5F42"/>
    <w:rsid w:val="00A001E5"/>
    <w:rsid w:val="00A00BCB"/>
    <w:rsid w:val="00A00F90"/>
    <w:rsid w:val="00A16E6C"/>
    <w:rsid w:val="00A258FF"/>
    <w:rsid w:val="00A359DD"/>
    <w:rsid w:val="00A36B96"/>
    <w:rsid w:val="00A4269C"/>
    <w:rsid w:val="00A4767E"/>
    <w:rsid w:val="00A56FBE"/>
    <w:rsid w:val="00A57B75"/>
    <w:rsid w:val="00A620F4"/>
    <w:rsid w:val="00A71D2E"/>
    <w:rsid w:val="00A84A89"/>
    <w:rsid w:val="00A8556A"/>
    <w:rsid w:val="00A86768"/>
    <w:rsid w:val="00AA7D43"/>
    <w:rsid w:val="00AC00FE"/>
    <w:rsid w:val="00AC2DCD"/>
    <w:rsid w:val="00AC4344"/>
    <w:rsid w:val="00B13409"/>
    <w:rsid w:val="00B149FE"/>
    <w:rsid w:val="00B37D12"/>
    <w:rsid w:val="00B5423A"/>
    <w:rsid w:val="00B56270"/>
    <w:rsid w:val="00B74225"/>
    <w:rsid w:val="00B82F9A"/>
    <w:rsid w:val="00B94991"/>
    <w:rsid w:val="00B979BF"/>
    <w:rsid w:val="00BA1A69"/>
    <w:rsid w:val="00BA7D54"/>
    <w:rsid w:val="00BB1A3D"/>
    <w:rsid w:val="00BC1C23"/>
    <w:rsid w:val="00BC340E"/>
    <w:rsid w:val="00BD682A"/>
    <w:rsid w:val="00BE038B"/>
    <w:rsid w:val="00BE175E"/>
    <w:rsid w:val="00BE52CB"/>
    <w:rsid w:val="00BF1833"/>
    <w:rsid w:val="00BF4F42"/>
    <w:rsid w:val="00C03232"/>
    <w:rsid w:val="00C05682"/>
    <w:rsid w:val="00C15F3E"/>
    <w:rsid w:val="00C3265D"/>
    <w:rsid w:val="00C32970"/>
    <w:rsid w:val="00C5127B"/>
    <w:rsid w:val="00C64801"/>
    <w:rsid w:val="00C7015D"/>
    <w:rsid w:val="00C93A04"/>
    <w:rsid w:val="00CA03D8"/>
    <w:rsid w:val="00CA2193"/>
    <w:rsid w:val="00CA28DA"/>
    <w:rsid w:val="00CA4A0A"/>
    <w:rsid w:val="00CB58AC"/>
    <w:rsid w:val="00CB7B5F"/>
    <w:rsid w:val="00CC17EF"/>
    <w:rsid w:val="00CD109A"/>
    <w:rsid w:val="00CD5763"/>
    <w:rsid w:val="00CE0583"/>
    <w:rsid w:val="00CF7714"/>
    <w:rsid w:val="00D11A44"/>
    <w:rsid w:val="00D147BC"/>
    <w:rsid w:val="00D25C3B"/>
    <w:rsid w:val="00D408AE"/>
    <w:rsid w:val="00D433BE"/>
    <w:rsid w:val="00D53995"/>
    <w:rsid w:val="00D564C2"/>
    <w:rsid w:val="00D74F9C"/>
    <w:rsid w:val="00D8156C"/>
    <w:rsid w:val="00D84D24"/>
    <w:rsid w:val="00D87390"/>
    <w:rsid w:val="00D8746E"/>
    <w:rsid w:val="00D90628"/>
    <w:rsid w:val="00D90754"/>
    <w:rsid w:val="00D96ED4"/>
    <w:rsid w:val="00DA5683"/>
    <w:rsid w:val="00DA7940"/>
    <w:rsid w:val="00DC00A6"/>
    <w:rsid w:val="00DD0FCC"/>
    <w:rsid w:val="00DD48FC"/>
    <w:rsid w:val="00DD70E9"/>
    <w:rsid w:val="00DF09D3"/>
    <w:rsid w:val="00DF5D24"/>
    <w:rsid w:val="00E2054A"/>
    <w:rsid w:val="00E2600C"/>
    <w:rsid w:val="00E46EDD"/>
    <w:rsid w:val="00E63FF0"/>
    <w:rsid w:val="00E663EB"/>
    <w:rsid w:val="00E809AC"/>
    <w:rsid w:val="00E834E7"/>
    <w:rsid w:val="00E87343"/>
    <w:rsid w:val="00E925A1"/>
    <w:rsid w:val="00E96953"/>
    <w:rsid w:val="00EA0A87"/>
    <w:rsid w:val="00EA5145"/>
    <w:rsid w:val="00EB0B9B"/>
    <w:rsid w:val="00EB2617"/>
    <w:rsid w:val="00EB390C"/>
    <w:rsid w:val="00EB5CE3"/>
    <w:rsid w:val="00EC29F4"/>
    <w:rsid w:val="00EC598A"/>
    <w:rsid w:val="00EC7FF8"/>
    <w:rsid w:val="00ED0A8F"/>
    <w:rsid w:val="00ED6B0B"/>
    <w:rsid w:val="00EE7891"/>
    <w:rsid w:val="00EF4DA6"/>
    <w:rsid w:val="00F00F6E"/>
    <w:rsid w:val="00F0224D"/>
    <w:rsid w:val="00F03BBF"/>
    <w:rsid w:val="00F05814"/>
    <w:rsid w:val="00F07D27"/>
    <w:rsid w:val="00F12C39"/>
    <w:rsid w:val="00F1416B"/>
    <w:rsid w:val="00F4237C"/>
    <w:rsid w:val="00F46AE5"/>
    <w:rsid w:val="00F51EF7"/>
    <w:rsid w:val="00F5511E"/>
    <w:rsid w:val="00F64931"/>
    <w:rsid w:val="00FB56C3"/>
    <w:rsid w:val="00FC0423"/>
    <w:rsid w:val="00FC0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9EBE"/>
  <w15:chartTrackingRefBased/>
  <w15:docId w15:val="{588DB570-03E0-4C7E-8B1C-EAE7B816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A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1EAC"/>
    <w:rPr>
      <w:color w:val="0000FF"/>
      <w:u w:val="single"/>
    </w:rPr>
  </w:style>
  <w:style w:type="paragraph" w:styleId="Paragraphedeliste">
    <w:name w:val="List Paragraph"/>
    <w:basedOn w:val="Normal"/>
    <w:uiPriority w:val="34"/>
    <w:qFormat/>
    <w:rsid w:val="00FB56C3"/>
    <w:pPr>
      <w:ind w:left="720"/>
      <w:contextualSpacing/>
    </w:pPr>
  </w:style>
  <w:style w:type="paragraph" w:styleId="En-tte">
    <w:name w:val="header"/>
    <w:basedOn w:val="Normal"/>
    <w:link w:val="En-tteCar"/>
    <w:uiPriority w:val="99"/>
    <w:semiHidden/>
    <w:unhideWhenUsed/>
    <w:rsid w:val="000C7B30"/>
    <w:pPr>
      <w:tabs>
        <w:tab w:val="center" w:pos="4536"/>
        <w:tab w:val="right" w:pos="9072"/>
      </w:tabs>
    </w:pPr>
  </w:style>
  <w:style w:type="character" w:customStyle="1" w:styleId="En-tteCar">
    <w:name w:val="En-tête Car"/>
    <w:link w:val="En-tte"/>
    <w:uiPriority w:val="99"/>
    <w:semiHidden/>
    <w:rsid w:val="000C7B30"/>
    <w:rPr>
      <w:rFonts w:ascii="Times New Roman" w:eastAsia="Times New Roman" w:hAnsi="Times New Roman"/>
      <w:sz w:val="24"/>
      <w:szCs w:val="24"/>
    </w:rPr>
  </w:style>
  <w:style w:type="paragraph" w:styleId="Pieddepage">
    <w:name w:val="footer"/>
    <w:basedOn w:val="Normal"/>
    <w:link w:val="PieddepageCar"/>
    <w:uiPriority w:val="99"/>
    <w:unhideWhenUsed/>
    <w:rsid w:val="000C7B30"/>
    <w:pPr>
      <w:tabs>
        <w:tab w:val="center" w:pos="4536"/>
        <w:tab w:val="right" w:pos="9072"/>
      </w:tabs>
    </w:pPr>
  </w:style>
  <w:style w:type="character" w:customStyle="1" w:styleId="PieddepageCar">
    <w:name w:val="Pied de page Car"/>
    <w:link w:val="Pieddepage"/>
    <w:uiPriority w:val="99"/>
    <w:rsid w:val="000C7B30"/>
    <w:rPr>
      <w:rFonts w:ascii="Times New Roman" w:eastAsia="Times New Roman" w:hAnsi="Times New Roman"/>
      <w:sz w:val="24"/>
      <w:szCs w:val="24"/>
    </w:rPr>
  </w:style>
  <w:style w:type="table" w:styleId="Grilledutableau">
    <w:name w:val="Table Grid"/>
    <w:basedOn w:val="TableauNormal"/>
    <w:uiPriority w:val="59"/>
    <w:rsid w:val="001D36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uiPriority w:val="99"/>
    <w:semiHidden/>
    <w:unhideWhenUsed/>
    <w:rsid w:val="006A604C"/>
    <w:rPr>
      <w:color w:val="808080"/>
      <w:shd w:val="clear" w:color="auto" w:fill="E6E6E6"/>
    </w:rPr>
  </w:style>
  <w:style w:type="paragraph" w:styleId="Textedebulles">
    <w:name w:val="Balloon Text"/>
    <w:basedOn w:val="Normal"/>
    <w:link w:val="TextedebullesCar"/>
    <w:uiPriority w:val="99"/>
    <w:semiHidden/>
    <w:unhideWhenUsed/>
    <w:rsid w:val="00020C7D"/>
    <w:rPr>
      <w:rFonts w:ascii="Segoe UI" w:hAnsi="Segoe UI" w:cs="Segoe UI"/>
      <w:sz w:val="18"/>
      <w:szCs w:val="18"/>
    </w:rPr>
  </w:style>
  <w:style w:type="character" w:customStyle="1" w:styleId="TextedebullesCar">
    <w:name w:val="Texte de bulles Car"/>
    <w:link w:val="Textedebulles"/>
    <w:uiPriority w:val="99"/>
    <w:semiHidden/>
    <w:rsid w:val="00020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6318">
      <w:bodyDiv w:val="1"/>
      <w:marLeft w:val="0"/>
      <w:marRight w:val="0"/>
      <w:marTop w:val="0"/>
      <w:marBottom w:val="0"/>
      <w:divBdr>
        <w:top w:val="none" w:sz="0" w:space="0" w:color="auto"/>
        <w:left w:val="none" w:sz="0" w:space="0" w:color="auto"/>
        <w:bottom w:val="none" w:sz="0" w:space="0" w:color="auto"/>
        <w:right w:val="none" w:sz="0" w:space="0" w:color="auto"/>
      </w:divBdr>
    </w:div>
    <w:div w:id="322585902">
      <w:bodyDiv w:val="1"/>
      <w:marLeft w:val="0"/>
      <w:marRight w:val="0"/>
      <w:marTop w:val="0"/>
      <w:marBottom w:val="0"/>
      <w:divBdr>
        <w:top w:val="none" w:sz="0" w:space="0" w:color="auto"/>
        <w:left w:val="none" w:sz="0" w:space="0" w:color="auto"/>
        <w:bottom w:val="none" w:sz="0" w:space="0" w:color="auto"/>
        <w:right w:val="none" w:sz="0" w:space="0" w:color="auto"/>
      </w:divBdr>
    </w:div>
    <w:div w:id="1640181611">
      <w:bodyDiv w:val="1"/>
      <w:marLeft w:val="0"/>
      <w:marRight w:val="0"/>
      <w:marTop w:val="0"/>
      <w:marBottom w:val="0"/>
      <w:divBdr>
        <w:top w:val="none" w:sz="0" w:space="0" w:color="auto"/>
        <w:left w:val="none" w:sz="0" w:space="0" w:color="auto"/>
        <w:bottom w:val="none" w:sz="0" w:space="0" w:color="auto"/>
        <w:right w:val="none" w:sz="0" w:space="0" w:color="auto"/>
      </w:divBdr>
      <w:divsChild>
        <w:div w:id="532618261">
          <w:marLeft w:val="230"/>
          <w:marRight w:val="0"/>
          <w:marTop w:val="0"/>
          <w:marBottom w:val="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well.com/nos-expertises/entreprises-en-temps-de-cri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well.com/newslet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well.com/actualite-citwel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fustier@scma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175D837EF3E4D8E7889A9C0F08E77" ma:contentTypeVersion="12" ma:contentTypeDescription="Crée un document." ma:contentTypeScope="" ma:versionID="94e9cdcc0f30d846900db34eae4434f2">
  <xsd:schema xmlns:xsd="http://www.w3.org/2001/XMLSchema" xmlns:xs="http://www.w3.org/2001/XMLSchema" xmlns:p="http://schemas.microsoft.com/office/2006/metadata/properties" xmlns:ns2="b72625ff-4a9a-47de-a906-fa4406f08287" xmlns:ns3="ca0a2821-4b87-46f4-99d5-0cd5ba2d2b49" targetNamespace="http://schemas.microsoft.com/office/2006/metadata/properties" ma:root="true" ma:fieldsID="9bbe8c1119eed08a9b6236269bc991e8" ns2:_="" ns3:_="">
    <xsd:import namespace="b72625ff-4a9a-47de-a906-fa4406f08287"/>
    <xsd:import namespace="ca0a2821-4b87-46f4-99d5-0cd5ba2d2b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625ff-4a9a-47de-a906-fa4406f0828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a2821-4b87-46f4-99d5-0cd5ba2d2b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92D11-34EE-4376-9441-1774E14B9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625ff-4a9a-47de-a906-fa4406f08287"/>
    <ds:schemaRef ds:uri="ca0a2821-4b87-46f4-99d5-0cd5ba2d2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ACF1A-0638-428B-A38E-D58B15395F43}">
  <ds:schemaRefs>
    <ds:schemaRef ds:uri="http://schemas.microsoft.com/sharepoint/v3/contenttype/forms"/>
  </ds:schemaRefs>
</ds:datastoreItem>
</file>

<file path=customXml/itemProps3.xml><?xml version="1.0" encoding="utf-8"?>
<ds:datastoreItem xmlns:ds="http://schemas.openxmlformats.org/officeDocument/2006/customXml" ds:itemID="{671FFF53-D2E3-435E-8CA9-E18A52573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EEA148-45EC-4F67-8976-27C66D12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1926</Words>
  <Characters>10593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QUESTIONNAIRE  CABINETS DE CONSEIL</vt:lpstr>
    </vt:vector>
  </TitlesOfParts>
  <Company/>
  <LinksUpToDate>false</LinksUpToDate>
  <CharactersWithSpaces>12495</CharactersWithSpaces>
  <SharedDoc>false</SharedDoc>
  <HLinks>
    <vt:vector size="6" baseType="variant">
      <vt:variant>
        <vt:i4>1310832</vt:i4>
      </vt:variant>
      <vt:variant>
        <vt:i4>0</vt:i4>
      </vt:variant>
      <vt:variant>
        <vt:i4>0</vt:i4>
      </vt:variant>
      <vt:variant>
        <vt:i4>5</vt:i4>
      </vt:variant>
      <vt:variant>
        <vt:lpwstr>mailto:julia.fustier@scmag.fr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CABINETS DE CONSEIL</dc:title>
  <dc:subject/>
  <dc:creator>Nathalie</dc:creator>
  <cp:keywords/>
  <cp:lastModifiedBy>Béatrice Texier</cp:lastModifiedBy>
  <cp:revision>3</cp:revision>
  <cp:lastPrinted>2017-08-31T13:36:00Z</cp:lastPrinted>
  <dcterms:created xsi:type="dcterms:W3CDTF">2020-09-02T12:44:00Z</dcterms:created>
  <dcterms:modified xsi:type="dcterms:W3CDTF">2020-09-02T12:49:00Z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0x010100B17175D837EF3E4D8E7889A9C0F08E77</vt:lpwstr>
  </property>
</Properties>
</file>