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6"/>
          <w:szCs w:val="36"/>
          <w:vertAlign w:val="baseline"/>
        </w:rPr>
      </w:pPr>
      <w:r w:rsidDel="00000000" w:rsidR="00000000" w:rsidRPr="00000000">
        <w:rPr>
          <w:b w:val="1"/>
          <w:sz w:val="36"/>
          <w:szCs w:val="36"/>
          <w:vertAlign w:val="baseline"/>
          <w:rtl w:val="0"/>
        </w:rPr>
        <w:t xml:space="preserve">QUESTIONNAIRE WMS 2022</w:t>
      </w:r>
      <w:r w:rsidDel="00000000" w:rsidR="00000000" w:rsidRPr="00000000">
        <w:rPr>
          <w:rtl w:val="0"/>
        </w:rPr>
      </w:r>
    </w:p>
    <w:p w:rsidR="00000000" w:rsidDel="00000000" w:rsidP="00000000" w:rsidRDefault="00000000" w:rsidRPr="00000000" w14:paraId="00000002">
      <w:pPr>
        <w:jc w:val="center"/>
        <w:rPr>
          <w:b w:val="0"/>
          <w:sz w:val="36"/>
          <w:szCs w:val="36"/>
          <w:vertAlign w:val="baseline"/>
        </w:rPr>
      </w:pPr>
      <w:r w:rsidDel="00000000" w:rsidR="00000000" w:rsidRPr="00000000">
        <w:rPr>
          <w:b w:val="1"/>
          <w:sz w:val="36"/>
          <w:szCs w:val="36"/>
          <w:vertAlign w:val="baseline"/>
          <w:rtl w:val="0"/>
        </w:rPr>
        <w:t xml:space="preserve">Supply Chain Magazine</w:t>
      </w: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b w:val="1"/>
          <w:sz w:val="36"/>
          <w:szCs w:val="36"/>
          <w:vertAlign w:val="baseline"/>
          <w:rtl w:val="0"/>
        </w:rPr>
        <w:t xml:space="preserve">A rendre le </w:t>
      </w:r>
      <w:r w:rsidDel="00000000" w:rsidR="00000000" w:rsidRPr="00000000">
        <w:rPr>
          <w:b w:val="1"/>
          <w:sz w:val="36"/>
          <w:szCs w:val="36"/>
          <w:u w:val="single"/>
          <w:vertAlign w:val="baseline"/>
          <w:rtl w:val="0"/>
        </w:rPr>
        <w:t xml:space="preserve">vendredi 04 février 2022</w:t>
      </w:r>
      <w:r w:rsidDel="00000000" w:rsidR="00000000" w:rsidRPr="00000000">
        <w:rPr>
          <w:rtl w:val="0"/>
        </w:rPr>
      </w:r>
    </w:p>
    <w:p w:rsidR="00000000" w:rsidDel="00000000" w:rsidP="00000000" w:rsidRDefault="00000000" w:rsidRPr="00000000" w14:paraId="00000004">
      <w:pPr>
        <w:rPr>
          <w:i w:val="0"/>
          <w:vertAlign w:val="baseline"/>
        </w:rPr>
      </w:pPr>
      <w:r w:rsidDel="00000000" w:rsidR="00000000" w:rsidRPr="00000000">
        <w:rPr>
          <w:rtl w:val="0"/>
        </w:rPr>
      </w:r>
    </w:p>
    <w:tbl>
      <w:tblPr>
        <w:tblStyle w:val="Table1"/>
        <w:tblW w:w="1091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9"/>
        <w:gridCol w:w="5567"/>
        <w:tblGridChange w:id="0">
          <w:tblGrid>
            <w:gridCol w:w="5349"/>
            <w:gridCol w:w="5567"/>
          </w:tblGrid>
        </w:tblGridChange>
      </w:tblGrid>
      <w:tr>
        <w:trPr>
          <w:cantSplit w:val="0"/>
          <w:tblHeader w:val="0"/>
        </w:trPr>
        <w:tc>
          <w:tcPr>
            <w:gridSpan w:val="2"/>
            <w:shd w:fill="d9d9d9" w:val="clear"/>
            <w:vAlign w:val="top"/>
          </w:tcPr>
          <w:p w:rsidR="00000000" w:rsidDel="00000000" w:rsidP="00000000" w:rsidRDefault="00000000" w:rsidRPr="00000000" w14:paraId="00000005">
            <w:pPr>
              <w:jc w:val="center"/>
              <w:rPr>
                <w:vertAlign w:val="baseline"/>
              </w:rPr>
            </w:pPr>
            <w:r w:rsidDel="00000000" w:rsidR="00000000" w:rsidRPr="00000000">
              <w:rPr>
                <w:b w:val="1"/>
                <w:sz w:val="28"/>
                <w:szCs w:val="28"/>
                <w:vertAlign w:val="baseline"/>
                <w:rtl w:val="0"/>
              </w:rPr>
              <w:t xml:space="preserve">Questions générales sur la société</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7">
            <w:pPr>
              <w:numPr>
                <w:ilvl w:val="0"/>
                <w:numId w:val="6"/>
              </w:numPr>
              <w:ind w:left="720" w:hanging="360"/>
              <w:rPr>
                <w:b w:val="0"/>
                <w:sz w:val="22"/>
                <w:szCs w:val="22"/>
                <w:vertAlign w:val="baseline"/>
              </w:rPr>
            </w:pPr>
            <w:r w:rsidDel="00000000" w:rsidR="00000000" w:rsidRPr="00000000">
              <w:rPr>
                <w:b w:val="1"/>
                <w:sz w:val="22"/>
                <w:szCs w:val="22"/>
                <w:vertAlign w:val="baseline"/>
                <w:rtl w:val="0"/>
              </w:rPr>
              <w:t xml:space="preserve">Nom de la société </w:t>
            </w:r>
            <w:r w:rsidDel="00000000" w:rsidR="00000000" w:rsidRPr="00000000">
              <w:rPr>
                <w:rtl w:val="0"/>
              </w:rPr>
            </w:r>
          </w:p>
        </w:tc>
        <w:tc>
          <w:tcPr>
            <w:vAlign w:val="top"/>
          </w:tcPr>
          <w:p w:rsidR="00000000" w:rsidDel="00000000" w:rsidP="00000000" w:rsidRDefault="00000000" w:rsidRPr="00000000" w14:paraId="00000008">
            <w:pPr>
              <w:rPr>
                <w:vertAlign w:val="baseline"/>
              </w:rPr>
            </w:pPr>
            <w:r w:rsidDel="00000000" w:rsidR="00000000" w:rsidRPr="00000000">
              <w:rPr>
                <w:rtl w:val="0"/>
              </w:rPr>
              <w:t xml:space="preserve">Kbrw</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9">
            <w:pPr>
              <w:numPr>
                <w:ilvl w:val="0"/>
                <w:numId w:val="6"/>
              </w:numPr>
              <w:ind w:left="720" w:hanging="360"/>
              <w:rPr>
                <w:sz w:val="22"/>
                <w:szCs w:val="22"/>
                <w:vertAlign w:val="baseline"/>
              </w:rPr>
            </w:pPr>
            <w:r w:rsidDel="00000000" w:rsidR="00000000" w:rsidRPr="00000000">
              <w:rPr>
                <w:b w:val="1"/>
                <w:sz w:val="22"/>
                <w:szCs w:val="22"/>
                <w:vertAlign w:val="baseline"/>
                <w:rtl w:val="0"/>
              </w:rPr>
              <w:t xml:space="preserve">Appartenance à un groupe</w:t>
            </w:r>
            <w:r w:rsidDel="00000000" w:rsidR="00000000" w:rsidRPr="00000000">
              <w:rPr>
                <w:rtl w:val="0"/>
              </w:rPr>
            </w:r>
          </w:p>
        </w:tc>
        <w:tc>
          <w:tcPr>
            <w:vAlign w:val="top"/>
          </w:tcPr>
          <w:p w:rsidR="00000000" w:rsidDel="00000000" w:rsidP="00000000" w:rsidRDefault="00000000" w:rsidRPr="00000000" w14:paraId="0000000A">
            <w:pPr>
              <w:rPr>
                <w:vertAlign w:val="baseline"/>
              </w:rPr>
            </w:pPr>
            <w:r w:rsidDel="00000000" w:rsidR="00000000" w:rsidRPr="00000000">
              <w:rPr>
                <w:rtl w:val="0"/>
              </w:rPr>
              <w:t xml:space="preserve">Non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B">
            <w:pPr>
              <w:numPr>
                <w:ilvl w:val="0"/>
                <w:numId w:val="6"/>
              </w:numPr>
              <w:ind w:left="720" w:hanging="360"/>
              <w:rPr>
                <w:b w:val="0"/>
                <w:sz w:val="22"/>
                <w:szCs w:val="22"/>
                <w:vertAlign w:val="baseline"/>
              </w:rPr>
            </w:pPr>
            <w:r w:rsidDel="00000000" w:rsidR="00000000" w:rsidRPr="00000000">
              <w:rPr>
                <w:sz w:val="22"/>
                <w:szCs w:val="22"/>
                <w:vertAlign w:val="baseline"/>
                <w:rtl w:val="0"/>
              </w:rPr>
              <w:t xml:space="preserve">Pays d’origine &amp; date de création de la société</w:t>
            </w:r>
            <w:r w:rsidDel="00000000" w:rsidR="00000000" w:rsidRPr="00000000">
              <w:rPr>
                <w:rtl w:val="0"/>
              </w:rPr>
            </w:r>
          </w:p>
        </w:tc>
        <w:tc>
          <w:tcPr>
            <w:vAlign w:val="top"/>
          </w:tcPr>
          <w:p w:rsidR="00000000" w:rsidDel="00000000" w:rsidP="00000000" w:rsidRDefault="00000000" w:rsidRPr="00000000" w14:paraId="0000000C">
            <w:pPr>
              <w:rPr>
                <w:b w:val="0"/>
                <w:sz w:val="22"/>
                <w:szCs w:val="22"/>
                <w:vertAlign w:val="baseline"/>
              </w:rPr>
            </w:pPr>
            <w:r w:rsidDel="00000000" w:rsidR="00000000" w:rsidRPr="00000000">
              <w:rPr>
                <w:sz w:val="22"/>
                <w:szCs w:val="22"/>
                <w:rtl w:val="0"/>
              </w:rPr>
              <w:t xml:space="preserve">France - Septembre 2009</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0D">
            <w:pPr>
              <w:numPr>
                <w:ilvl w:val="0"/>
                <w:numId w:val="6"/>
              </w:numPr>
              <w:ind w:left="720" w:hanging="360"/>
              <w:rPr>
                <w:sz w:val="22"/>
                <w:szCs w:val="22"/>
                <w:vertAlign w:val="baseline"/>
              </w:rPr>
            </w:pPr>
            <w:r w:rsidDel="00000000" w:rsidR="00000000" w:rsidRPr="00000000">
              <w:rPr>
                <w:sz w:val="22"/>
                <w:szCs w:val="22"/>
                <w:vertAlign w:val="baseline"/>
                <w:rtl w:val="0"/>
              </w:rPr>
              <w:t xml:space="preserve">Localisation du siège de la société en France </w:t>
            </w:r>
          </w:p>
        </w:tc>
        <w:tc>
          <w:tcPr>
            <w:tcBorders>
              <w:bottom w:color="000000" w:space="0" w:sz="4" w:val="single"/>
            </w:tcBorders>
            <w:vAlign w:val="top"/>
          </w:tcPr>
          <w:p w:rsidR="00000000" w:rsidDel="00000000" w:rsidP="00000000" w:rsidRDefault="00000000" w:rsidRPr="00000000" w14:paraId="0000000E">
            <w:pPr>
              <w:rPr>
                <w:vertAlign w:val="baseline"/>
              </w:rPr>
            </w:pPr>
            <w:r w:rsidDel="00000000" w:rsidR="00000000" w:rsidRPr="00000000">
              <w:rPr>
                <w:rtl w:val="0"/>
              </w:rPr>
              <w:t xml:space="preserve">Oui - Paris</w:t>
            </w:r>
            <w:r w:rsidDel="00000000" w:rsidR="00000000" w:rsidRPr="00000000">
              <w:rPr>
                <w:rtl w:val="0"/>
              </w:rPr>
            </w:r>
          </w:p>
        </w:tc>
      </w:tr>
      <w:tr>
        <w:trPr>
          <w:cantSplit w:val="0"/>
          <w:tblHeader w:val="0"/>
        </w:trPr>
        <w:tc>
          <w:tcPr>
            <w:tcBorders>
              <w:top w:color="000000" w:space="0" w:sz="4" w:val="single"/>
              <w:bottom w:color="000000" w:space="0" w:sz="0" w:val="nil"/>
            </w:tcBorders>
            <w:vAlign w:val="top"/>
          </w:tcPr>
          <w:p w:rsidR="00000000" w:rsidDel="00000000" w:rsidP="00000000" w:rsidRDefault="00000000" w:rsidRPr="00000000" w14:paraId="0000000F">
            <w:pPr>
              <w:numPr>
                <w:ilvl w:val="0"/>
                <w:numId w:val="6"/>
              </w:numPr>
              <w:ind w:left="720" w:hanging="360"/>
              <w:rPr>
                <w:sz w:val="22"/>
                <w:szCs w:val="22"/>
                <w:vertAlign w:val="baseline"/>
              </w:rPr>
            </w:pPr>
            <w:r w:rsidDel="00000000" w:rsidR="00000000" w:rsidRPr="00000000">
              <w:rPr>
                <w:sz w:val="22"/>
                <w:szCs w:val="22"/>
                <w:vertAlign w:val="baseline"/>
                <w:rtl w:val="0"/>
              </w:rPr>
              <w:t xml:space="preserve">CA global en 2021</w:t>
            </w:r>
          </w:p>
        </w:tc>
        <w:tc>
          <w:tcPr>
            <w:tcBorders>
              <w:top w:color="000000" w:space="0" w:sz="4" w:val="single"/>
              <w:bottom w:color="000000" w:space="0" w:sz="0" w:val="nil"/>
            </w:tcBorders>
            <w:vAlign w:val="top"/>
          </w:tcPr>
          <w:p w:rsidR="00000000" w:rsidDel="00000000" w:rsidP="00000000" w:rsidRDefault="00000000" w:rsidRPr="00000000" w14:paraId="00000010">
            <w:pPr>
              <w:rPr>
                <w:vertAlign w:val="baseline"/>
              </w:rPr>
            </w:pPr>
            <w:r w:rsidDel="00000000" w:rsidR="00000000" w:rsidRPr="00000000">
              <w:rPr>
                <w:rtl w:val="0"/>
              </w:rPr>
              <w:t xml:space="preserve">NC</w:t>
            </w:r>
            <w:r w:rsidDel="00000000" w:rsidR="00000000" w:rsidRPr="00000000">
              <w:rPr>
                <w:rtl w:val="0"/>
              </w:rPr>
            </w:r>
          </w:p>
        </w:tc>
      </w:tr>
      <w:tr>
        <w:trPr>
          <w:cantSplit w:val="0"/>
          <w:tblHeader w:val="0"/>
        </w:trPr>
        <w:tc>
          <w:tcPr>
            <w:tcBorders>
              <w:bottom w:color="000000" w:space="0" w:sz="0" w:val="nil"/>
            </w:tcBorders>
            <w:vAlign w:val="top"/>
          </w:tcPr>
          <w:p w:rsidR="00000000" w:rsidDel="00000000" w:rsidP="00000000" w:rsidRDefault="00000000" w:rsidRPr="00000000" w14:paraId="00000011">
            <w:pPr>
              <w:numPr>
                <w:ilvl w:val="0"/>
                <w:numId w:val="6"/>
              </w:numPr>
              <w:ind w:left="720" w:hanging="360"/>
              <w:rPr>
                <w:sz w:val="22"/>
                <w:szCs w:val="22"/>
                <w:vertAlign w:val="baseline"/>
              </w:rPr>
            </w:pPr>
            <w:r w:rsidDel="00000000" w:rsidR="00000000" w:rsidRPr="00000000">
              <w:rPr>
                <w:sz w:val="22"/>
                <w:szCs w:val="22"/>
                <w:vertAlign w:val="baseline"/>
                <w:rtl w:val="0"/>
              </w:rPr>
              <w:t xml:space="preserve">CA France en 2021 </w:t>
            </w:r>
          </w:p>
        </w:tc>
        <w:tc>
          <w:tcPr>
            <w:tcBorders>
              <w:bottom w:color="000000" w:space="0" w:sz="0" w:val="nil"/>
            </w:tcBorders>
            <w:vAlign w:val="top"/>
          </w:tcPr>
          <w:p w:rsidR="00000000" w:rsidDel="00000000" w:rsidP="00000000" w:rsidRDefault="00000000" w:rsidRPr="00000000" w14:paraId="00000012">
            <w:pPr>
              <w:rPr>
                <w:vertAlign w:val="baseline"/>
              </w:rPr>
            </w:pPr>
            <w:r w:rsidDel="00000000" w:rsidR="00000000" w:rsidRPr="00000000">
              <w:rPr>
                <w:rtl w:val="0"/>
              </w:rPr>
              <w:t xml:space="preserve">NC</w:t>
            </w:r>
            <w:r w:rsidDel="00000000" w:rsidR="00000000" w:rsidRPr="00000000">
              <w:rPr>
                <w:rtl w:val="0"/>
              </w:rPr>
            </w:r>
          </w:p>
        </w:tc>
      </w:tr>
      <w:tr>
        <w:trPr>
          <w:cantSplit w:val="0"/>
          <w:tblHeader w:val="0"/>
        </w:trPr>
        <w:tc>
          <w:tcPr>
            <w:tcBorders>
              <w:top w:color="000000" w:space="0" w:sz="4" w:val="single"/>
              <w:bottom w:color="000000" w:space="0" w:sz="0" w:val="nil"/>
            </w:tcBorders>
            <w:vAlign w:val="top"/>
          </w:tcPr>
          <w:p w:rsidR="00000000" w:rsidDel="00000000" w:rsidP="00000000" w:rsidRDefault="00000000" w:rsidRPr="00000000" w14:paraId="00000013">
            <w:pPr>
              <w:numPr>
                <w:ilvl w:val="0"/>
                <w:numId w:val="6"/>
              </w:numPr>
              <w:ind w:left="720" w:hanging="360"/>
              <w:rPr>
                <w:sz w:val="22"/>
                <w:szCs w:val="22"/>
                <w:vertAlign w:val="baseline"/>
              </w:rPr>
            </w:pPr>
            <w:r w:rsidDel="00000000" w:rsidR="00000000" w:rsidRPr="00000000">
              <w:rPr>
                <w:sz w:val="22"/>
                <w:szCs w:val="22"/>
                <w:vertAlign w:val="baseline"/>
                <w:rtl w:val="0"/>
              </w:rPr>
              <w:t xml:space="preserve">Effectif global en 2021</w:t>
            </w:r>
          </w:p>
        </w:tc>
        <w:tc>
          <w:tcPr>
            <w:tcBorders>
              <w:top w:color="000000" w:space="0" w:sz="4" w:val="single"/>
              <w:bottom w:color="000000" w:space="0" w:sz="0" w:val="nil"/>
            </w:tcBorders>
            <w:vAlign w:val="top"/>
          </w:tcPr>
          <w:p w:rsidR="00000000" w:rsidDel="00000000" w:rsidP="00000000" w:rsidRDefault="00000000" w:rsidRPr="00000000" w14:paraId="00000014">
            <w:pPr>
              <w:rPr>
                <w:vertAlign w:val="baseline"/>
              </w:rPr>
            </w:pPr>
            <w:r w:rsidDel="00000000" w:rsidR="00000000" w:rsidRPr="00000000">
              <w:rPr>
                <w:rtl w:val="0"/>
              </w:rPr>
              <w:t xml:space="preserve">100</w:t>
            </w:r>
            <w:r w:rsidDel="00000000" w:rsidR="00000000" w:rsidRPr="00000000">
              <w:rPr>
                <w:rtl w:val="0"/>
              </w:rPr>
            </w:r>
          </w:p>
        </w:tc>
      </w:tr>
      <w:tr>
        <w:trPr>
          <w:cantSplit w:val="0"/>
          <w:tblHeader w:val="0"/>
        </w:trPr>
        <w:tc>
          <w:tcPr>
            <w:tcBorders>
              <w:top w:color="000000" w:space="0" w:sz="4" w:val="single"/>
              <w:bottom w:color="000000" w:space="0" w:sz="0" w:val="nil"/>
            </w:tcBorders>
            <w:vAlign w:val="top"/>
          </w:tcPr>
          <w:p w:rsidR="00000000" w:rsidDel="00000000" w:rsidP="00000000" w:rsidRDefault="00000000" w:rsidRPr="00000000" w14:paraId="00000015">
            <w:pPr>
              <w:numPr>
                <w:ilvl w:val="0"/>
                <w:numId w:val="6"/>
              </w:numPr>
              <w:ind w:left="720" w:hanging="360"/>
              <w:rPr>
                <w:sz w:val="22"/>
                <w:szCs w:val="22"/>
                <w:vertAlign w:val="baseline"/>
              </w:rPr>
            </w:pPr>
            <w:r w:rsidDel="00000000" w:rsidR="00000000" w:rsidRPr="00000000">
              <w:rPr>
                <w:sz w:val="22"/>
                <w:szCs w:val="22"/>
                <w:vertAlign w:val="baseline"/>
                <w:rtl w:val="0"/>
              </w:rPr>
              <w:t xml:space="preserve">Effectif France en 2021</w:t>
            </w:r>
          </w:p>
          <w:p w:rsidR="00000000" w:rsidDel="00000000" w:rsidP="00000000" w:rsidRDefault="00000000" w:rsidRPr="00000000" w14:paraId="00000016">
            <w:pPr>
              <w:rPr>
                <w:sz w:val="22"/>
                <w:szCs w:val="22"/>
                <w:vertAlign w:val="baseline"/>
              </w:rPr>
            </w:pPr>
            <w:r w:rsidDel="00000000" w:rsidR="00000000" w:rsidRPr="00000000">
              <w:rPr>
                <w:rtl w:val="0"/>
              </w:rPr>
            </w:r>
          </w:p>
          <w:p w:rsidR="00000000" w:rsidDel="00000000" w:rsidP="00000000" w:rsidRDefault="00000000" w:rsidRPr="00000000" w14:paraId="00000017">
            <w:pPr>
              <w:ind w:left="708" w:firstLine="0"/>
              <w:rPr>
                <w:b w:val="0"/>
                <w:sz w:val="22"/>
                <w:szCs w:val="22"/>
                <w:vertAlign w:val="baseline"/>
              </w:rPr>
            </w:pPr>
            <w:r w:rsidDel="00000000" w:rsidR="00000000" w:rsidRPr="00000000">
              <w:rPr>
                <w:sz w:val="22"/>
                <w:szCs w:val="22"/>
                <w:vertAlign w:val="baseline"/>
                <w:rtl w:val="0"/>
              </w:rPr>
              <w:t xml:space="preserve">Nombre de data Scientists en 2021</w:t>
            </w:r>
            <w:r w:rsidDel="00000000" w:rsidR="00000000" w:rsidRPr="00000000">
              <w:rPr>
                <w:rtl w:val="0"/>
              </w:rPr>
            </w:r>
          </w:p>
        </w:tc>
        <w:tc>
          <w:tcPr>
            <w:tcBorders>
              <w:top w:color="000000" w:space="0" w:sz="4" w:val="single"/>
              <w:bottom w:color="000000" w:space="0" w:sz="0" w:val="nil"/>
            </w:tcBorders>
            <w:vAlign w:val="top"/>
          </w:tcPr>
          <w:p w:rsidR="00000000" w:rsidDel="00000000" w:rsidP="00000000" w:rsidRDefault="00000000" w:rsidRPr="00000000" w14:paraId="00000018">
            <w:pPr>
              <w:rPr/>
            </w:pPr>
            <w:r w:rsidDel="00000000" w:rsidR="00000000" w:rsidRPr="00000000">
              <w:rPr>
                <w:rtl w:val="0"/>
              </w:rPr>
              <w:t xml:space="preserve">95</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NC</w:t>
            </w:r>
          </w:p>
        </w:tc>
      </w:tr>
      <w:tr>
        <w:trPr>
          <w:cantSplit w:val="0"/>
          <w:tblHeader w:val="0"/>
        </w:trPr>
        <w:tc>
          <w:tcPr>
            <w:vAlign w:val="top"/>
          </w:tcPr>
          <w:p w:rsidR="00000000" w:rsidDel="00000000" w:rsidP="00000000" w:rsidRDefault="00000000" w:rsidRPr="00000000" w14:paraId="0000001B">
            <w:pPr>
              <w:numPr>
                <w:ilvl w:val="0"/>
                <w:numId w:val="6"/>
              </w:numPr>
              <w:ind w:left="720" w:hanging="360"/>
              <w:rPr>
                <w:sz w:val="22"/>
                <w:szCs w:val="22"/>
                <w:vertAlign w:val="baseline"/>
              </w:rPr>
            </w:pPr>
            <w:r w:rsidDel="00000000" w:rsidR="00000000" w:rsidRPr="00000000">
              <w:rPr>
                <w:sz w:val="22"/>
                <w:szCs w:val="22"/>
                <w:vertAlign w:val="baseline"/>
                <w:rtl w:val="0"/>
              </w:rPr>
              <w:t xml:space="preserve">Nombre de sites équipés en WMS </w:t>
            </w:r>
          </w:p>
          <w:p w:rsidR="00000000" w:rsidDel="00000000" w:rsidP="00000000" w:rsidRDefault="00000000" w:rsidRPr="00000000" w14:paraId="0000001C">
            <w:pPr>
              <w:numPr>
                <w:ilvl w:val="0"/>
                <w:numId w:val="9"/>
              </w:numPr>
              <w:ind w:left="1068" w:hanging="360"/>
              <w:rPr>
                <w:sz w:val="22"/>
                <w:szCs w:val="22"/>
                <w:vertAlign w:val="baseline"/>
              </w:rPr>
            </w:pPr>
            <w:r w:rsidDel="00000000" w:rsidR="00000000" w:rsidRPr="00000000">
              <w:rPr>
                <w:sz w:val="22"/>
                <w:szCs w:val="22"/>
                <w:vertAlign w:val="baseline"/>
                <w:rtl w:val="0"/>
              </w:rPr>
              <w:t xml:space="preserve">En France ?</w:t>
            </w:r>
          </w:p>
          <w:p w:rsidR="00000000" w:rsidDel="00000000" w:rsidP="00000000" w:rsidRDefault="00000000" w:rsidRPr="00000000" w14:paraId="0000001D">
            <w:pPr>
              <w:numPr>
                <w:ilvl w:val="0"/>
                <w:numId w:val="9"/>
              </w:numPr>
              <w:ind w:left="1068" w:hanging="360"/>
              <w:rPr>
                <w:sz w:val="22"/>
                <w:szCs w:val="22"/>
                <w:vertAlign w:val="baseline"/>
              </w:rPr>
            </w:pPr>
            <w:r w:rsidDel="00000000" w:rsidR="00000000" w:rsidRPr="00000000">
              <w:rPr>
                <w:sz w:val="22"/>
                <w:szCs w:val="22"/>
                <w:vertAlign w:val="baseline"/>
                <w:rtl w:val="0"/>
              </w:rPr>
              <w:t xml:space="preserve">A l’étranger ?</w:t>
            </w:r>
          </w:p>
        </w:tc>
        <w:tc>
          <w:tcPr>
            <w:vAlign w:val="top"/>
          </w:tcPr>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t xml:space="preserve">650 +</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1">
            <w:pPr>
              <w:numPr>
                <w:ilvl w:val="0"/>
                <w:numId w:val="6"/>
              </w:numPr>
              <w:ind w:left="720" w:hanging="360"/>
              <w:rPr>
                <w:b w:val="0"/>
                <w:sz w:val="22"/>
                <w:szCs w:val="22"/>
                <w:vertAlign w:val="baseline"/>
              </w:rPr>
            </w:pPr>
            <w:r w:rsidDel="00000000" w:rsidR="00000000" w:rsidRPr="00000000">
              <w:rPr>
                <w:sz w:val="22"/>
                <w:szCs w:val="22"/>
                <w:vertAlign w:val="baseline"/>
                <w:rtl w:val="0"/>
              </w:rPr>
              <w:t xml:space="preserve">Principaux secteurs d’activité de la base installée</w:t>
            </w:r>
            <w:r w:rsidDel="00000000" w:rsidR="00000000" w:rsidRPr="00000000">
              <w:rPr>
                <w:rtl w:val="0"/>
              </w:rPr>
            </w:r>
          </w:p>
        </w:tc>
        <w:tc>
          <w:tcPr>
            <w:vAlign w:val="top"/>
          </w:tcPr>
          <w:p w:rsidR="00000000" w:rsidDel="00000000" w:rsidP="00000000" w:rsidRDefault="00000000" w:rsidRPr="00000000" w14:paraId="00000022">
            <w:pPr>
              <w:rPr>
                <w:vertAlign w:val="baseline"/>
              </w:rPr>
            </w:pPr>
            <w:r w:rsidDel="00000000" w:rsidR="00000000" w:rsidRPr="00000000">
              <w:rPr>
                <w:rtl w:val="0"/>
              </w:rPr>
              <w:t xml:space="preserve">Retail, industrie, alimentaire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3">
            <w:pPr>
              <w:numPr>
                <w:ilvl w:val="0"/>
                <w:numId w:val="6"/>
              </w:numPr>
              <w:ind w:left="720" w:hanging="360"/>
              <w:rPr>
                <w:b w:val="0"/>
                <w:sz w:val="22"/>
                <w:szCs w:val="22"/>
                <w:vertAlign w:val="baseline"/>
              </w:rPr>
            </w:pPr>
            <w:r w:rsidDel="00000000" w:rsidR="00000000" w:rsidRPr="00000000">
              <w:rPr>
                <w:sz w:val="22"/>
                <w:szCs w:val="22"/>
                <w:vertAlign w:val="baseline"/>
                <w:rtl w:val="0"/>
              </w:rPr>
              <w:t xml:space="preserve">Trois références clients utilisant le WMS (nom du client, secteur d’activité)</w:t>
            </w:r>
            <w:r w:rsidDel="00000000" w:rsidR="00000000" w:rsidRPr="00000000">
              <w:rPr>
                <w:rtl w:val="0"/>
              </w:rPr>
            </w:r>
          </w:p>
        </w:tc>
        <w:tc>
          <w:tcPr>
            <w:vAlign w:val="top"/>
          </w:tcPr>
          <w:p w:rsidR="00000000" w:rsidDel="00000000" w:rsidP="00000000" w:rsidRDefault="00000000" w:rsidRPr="00000000" w14:paraId="00000024">
            <w:pPr>
              <w:rPr/>
            </w:pPr>
            <w:r w:rsidDel="00000000" w:rsidR="00000000" w:rsidRPr="00000000">
              <w:rPr>
                <w:rtl w:val="0"/>
              </w:rPr>
              <w:t xml:space="preserve">Renault Retail Group - Automobile</w:t>
            </w:r>
          </w:p>
          <w:p w:rsidR="00000000" w:rsidDel="00000000" w:rsidP="00000000" w:rsidRDefault="00000000" w:rsidRPr="00000000" w14:paraId="00000025">
            <w:pPr>
              <w:rPr/>
            </w:pPr>
            <w:r w:rsidDel="00000000" w:rsidR="00000000" w:rsidRPr="00000000">
              <w:rPr>
                <w:rtl w:val="0"/>
              </w:rPr>
              <w:t xml:space="preserve">ba&amp;sh - habillement</w:t>
            </w:r>
          </w:p>
          <w:p w:rsidR="00000000" w:rsidDel="00000000" w:rsidP="00000000" w:rsidRDefault="00000000" w:rsidRPr="00000000" w14:paraId="00000026">
            <w:pPr>
              <w:rPr>
                <w:vertAlign w:val="baseline"/>
              </w:rPr>
            </w:pPr>
            <w:r w:rsidDel="00000000" w:rsidR="00000000" w:rsidRPr="00000000">
              <w:rPr>
                <w:rtl w:val="0"/>
              </w:rPr>
              <w:t xml:space="preserve">But - mobilier, électroménager</w:t>
              <w:br w:type="textWrapping"/>
              <w:t xml:space="preserve">Groupe Casino - alimentaire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7">
            <w:pPr>
              <w:numPr>
                <w:ilvl w:val="0"/>
                <w:numId w:val="6"/>
              </w:numPr>
              <w:ind w:left="720" w:hanging="360"/>
              <w:rPr>
                <w:b w:val="0"/>
                <w:sz w:val="22"/>
                <w:szCs w:val="22"/>
                <w:vertAlign w:val="baseline"/>
              </w:rPr>
            </w:pPr>
            <w:r w:rsidDel="00000000" w:rsidR="00000000" w:rsidRPr="00000000">
              <w:rPr>
                <w:sz w:val="22"/>
                <w:szCs w:val="22"/>
                <w:vertAlign w:val="baseline"/>
                <w:rtl w:val="0"/>
              </w:rPr>
              <w:t xml:space="preserve">Faits marquants de la société depuis deux ans (rachat, partenariat, nouvelle fonctionnalité, évolution de la solution…)</w:t>
            </w:r>
            <w:r w:rsidDel="00000000" w:rsidR="00000000" w:rsidRPr="00000000">
              <w:rPr>
                <w:rtl w:val="0"/>
              </w:rPr>
            </w:r>
          </w:p>
        </w:tc>
        <w:tc>
          <w:tcPr>
            <w:vAlign w:val="top"/>
          </w:tcPr>
          <w:p w:rsidR="00000000" w:rsidDel="00000000" w:rsidP="00000000" w:rsidRDefault="00000000" w:rsidRPr="00000000" w14:paraId="00000028">
            <w:pPr>
              <w:rPr>
                <w:vertAlign w:val="baseline"/>
              </w:rPr>
            </w:pPr>
            <w:r w:rsidDel="00000000" w:rsidR="00000000" w:rsidRPr="00000000">
              <w:rPr>
                <w:rtl w:val="0"/>
              </w:rPr>
              <w:t xml:space="preserve">Ouverture d’un bureau à Londres, croissance du CA de 50%</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9">
            <w:pPr>
              <w:numPr>
                <w:ilvl w:val="0"/>
                <w:numId w:val="6"/>
              </w:numPr>
              <w:ind w:left="720" w:hanging="360"/>
              <w:rPr>
                <w:b w:val="0"/>
                <w:sz w:val="22"/>
                <w:szCs w:val="22"/>
                <w:vertAlign w:val="baseline"/>
              </w:rPr>
            </w:pPr>
            <w:r w:rsidDel="00000000" w:rsidR="00000000" w:rsidRPr="00000000">
              <w:rPr>
                <w:sz w:val="22"/>
                <w:szCs w:val="22"/>
                <w:vertAlign w:val="baseline"/>
                <w:rtl w:val="0"/>
              </w:rPr>
              <w:t xml:space="preserve">Stratégie de développement 2022-2023 (développement géographique, enrichissement de la solution, partenariat, etc.)</w:t>
            </w:r>
            <w:r w:rsidDel="00000000" w:rsidR="00000000" w:rsidRPr="00000000">
              <w:rPr>
                <w:rtl w:val="0"/>
              </w:rPr>
            </w:r>
          </w:p>
        </w:tc>
        <w:tc>
          <w:tcPr>
            <w:vAlign w:val="top"/>
          </w:tcPr>
          <w:p w:rsidR="00000000" w:rsidDel="00000000" w:rsidP="00000000" w:rsidRDefault="00000000" w:rsidRPr="00000000" w14:paraId="0000002A">
            <w:pPr>
              <w:rPr>
                <w:vertAlign w:val="baseline"/>
              </w:rPr>
            </w:pPr>
            <w:r w:rsidDel="00000000" w:rsidR="00000000" w:rsidRPr="00000000">
              <w:rPr>
                <w:rtl w:val="0"/>
              </w:rPr>
              <w:t xml:space="preserve">Développement à l’international, renforcement des équipes et importants investissements R&amp;D sur les produits, renforcement des liens avec nos partenaires (techniques et intégrateurs) </w:t>
            </w:r>
            <w:r w:rsidDel="00000000" w:rsidR="00000000" w:rsidRPr="00000000">
              <w:rPr>
                <w:rtl w:val="0"/>
              </w:rPr>
            </w:r>
          </w:p>
        </w:tc>
      </w:tr>
      <w:tr>
        <w:trPr>
          <w:cantSplit w:val="0"/>
          <w:tblHeader w:val="0"/>
        </w:trPr>
        <w:tc>
          <w:tcPr>
            <w:gridSpan w:val="2"/>
            <w:shd w:fill="d9d9d9" w:val="clear"/>
            <w:vAlign w:val="top"/>
          </w:tcPr>
          <w:p w:rsidR="00000000" w:rsidDel="00000000" w:rsidP="00000000" w:rsidRDefault="00000000" w:rsidRPr="00000000" w14:paraId="0000002B">
            <w:pPr>
              <w:ind w:left="720" w:firstLine="0"/>
              <w:jc w:val="center"/>
              <w:rPr>
                <w:vertAlign w:val="baseline"/>
              </w:rPr>
            </w:pPr>
            <w:r w:rsidDel="00000000" w:rsidR="00000000" w:rsidRPr="00000000">
              <w:rPr>
                <w:b w:val="1"/>
                <w:sz w:val="26"/>
                <w:szCs w:val="26"/>
                <w:vertAlign w:val="baseline"/>
                <w:rtl w:val="0"/>
              </w:rPr>
              <w:t xml:space="preserve">Questions sur votre WMS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D">
            <w:pPr>
              <w:numPr>
                <w:ilvl w:val="0"/>
                <w:numId w:val="6"/>
              </w:numPr>
              <w:ind w:left="720" w:hanging="360"/>
              <w:rPr>
                <w:b w:val="0"/>
                <w:sz w:val="22"/>
                <w:szCs w:val="22"/>
                <w:vertAlign w:val="baseline"/>
              </w:rPr>
            </w:pPr>
            <w:r w:rsidDel="00000000" w:rsidR="00000000" w:rsidRPr="00000000">
              <w:rPr>
                <w:b w:val="1"/>
                <w:sz w:val="22"/>
                <w:szCs w:val="22"/>
                <w:vertAlign w:val="baseline"/>
                <w:rtl w:val="0"/>
              </w:rPr>
              <w:t xml:space="preserve">Nom du WMS</w:t>
            </w:r>
            <w:r w:rsidDel="00000000" w:rsidR="00000000" w:rsidRPr="00000000">
              <w:rPr>
                <w:rtl w:val="0"/>
              </w:rPr>
            </w:r>
          </w:p>
        </w:tc>
        <w:tc>
          <w:tcPr>
            <w:vAlign w:val="top"/>
          </w:tcPr>
          <w:p w:rsidR="00000000" w:rsidDel="00000000" w:rsidP="00000000" w:rsidRDefault="00000000" w:rsidRPr="00000000" w14:paraId="0000002E">
            <w:pPr>
              <w:rPr>
                <w:vertAlign w:val="baseline"/>
              </w:rPr>
            </w:pPr>
            <w:r w:rsidDel="00000000" w:rsidR="00000000" w:rsidRPr="00000000">
              <w:rPr>
                <w:rtl w:val="0"/>
              </w:rPr>
              <w:t xml:space="preserve">WMS Kbrw</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2F">
            <w:pPr>
              <w:numPr>
                <w:ilvl w:val="0"/>
                <w:numId w:val="6"/>
              </w:numPr>
              <w:ind w:left="720" w:hanging="360"/>
              <w:rPr>
                <w:b w:val="0"/>
                <w:sz w:val="22"/>
                <w:szCs w:val="22"/>
                <w:vertAlign w:val="baseline"/>
              </w:rPr>
            </w:pPr>
            <w:r w:rsidDel="00000000" w:rsidR="00000000" w:rsidRPr="00000000">
              <w:rPr>
                <w:b w:val="1"/>
                <w:sz w:val="22"/>
                <w:szCs w:val="22"/>
                <w:vertAlign w:val="baseline"/>
                <w:rtl w:val="0"/>
              </w:rPr>
              <w:t xml:space="preserve">Date de création</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0">
            <w:pPr>
              <w:rPr>
                <w:vertAlign w:val="baseline"/>
              </w:rPr>
            </w:pPr>
            <w:r w:rsidDel="00000000" w:rsidR="00000000" w:rsidRPr="00000000">
              <w:rPr>
                <w:rtl w:val="0"/>
              </w:rPr>
              <w:t xml:space="preserve">2018</w:t>
            </w:r>
            <w:r w:rsidDel="00000000" w:rsidR="00000000" w:rsidRPr="00000000">
              <w:rPr>
                <w:rtl w:val="0"/>
              </w:rPr>
            </w:r>
          </w:p>
        </w:tc>
      </w:tr>
      <w:tr>
        <w:trPr>
          <w:cantSplit w:val="0"/>
          <w:tblHeader w:val="0"/>
        </w:trPr>
        <w:tc>
          <w:tcPr>
            <w:tcBorders>
              <w:bottom w:color="000000" w:space="0" w:sz="0" w:val="nil"/>
            </w:tcBorders>
            <w:vAlign w:val="top"/>
          </w:tcPr>
          <w:p w:rsidR="00000000" w:rsidDel="00000000" w:rsidP="00000000" w:rsidRDefault="00000000" w:rsidRPr="00000000" w14:paraId="00000031">
            <w:pPr>
              <w:numPr>
                <w:ilvl w:val="0"/>
                <w:numId w:val="6"/>
              </w:numPr>
              <w:ind w:left="720" w:hanging="360"/>
              <w:rPr>
                <w:sz w:val="22"/>
                <w:szCs w:val="22"/>
                <w:vertAlign w:val="baseline"/>
              </w:rPr>
            </w:pPr>
            <w:r w:rsidDel="00000000" w:rsidR="00000000" w:rsidRPr="00000000">
              <w:rPr>
                <w:b w:val="1"/>
                <w:sz w:val="22"/>
                <w:szCs w:val="22"/>
                <w:vertAlign w:val="baseline"/>
                <w:rtl w:val="0"/>
              </w:rPr>
              <w:t xml:space="preserve">Dernière version </w:t>
            </w:r>
            <w:r w:rsidDel="00000000" w:rsidR="00000000" w:rsidRPr="00000000">
              <w:rPr>
                <w:sz w:val="22"/>
                <w:szCs w:val="22"/>
                <w:vertAlign w:val="baseline"/>
                <w:rtl w:val="0"/>
              </w:rPr>
              <w:t xml:space="preserve">(numéro et année de version)</w:t>
            </w:r>
          </w:p>
        </w:tc>
        <w:tc>
          <w:tcPr>
            <w:tcBorders>
              <w:bottom w:color="000000" w:space="0" w:sz="0" w:val="nil"/>
            </w:tcBorders>
            <w:vAlign w:val="top"/>
          </w:tcPr>
          <w:p w:rsidR="00000000" w:rsidDel="00000000" w:rsidP="00000000" w:rsidRDefault="00000000" w:rsidRPr="00000000" w14:paraId="00000032">
            <w:pPr>
              <w:rPr/>
            </w:pPr>
            <w:r w:rsidDel="00000000" w:rsidR="00000000" w:rsidRPr="00000000">
              <w:rPr>
                <w:rtl w:val="0"/>
              </w:rPr>
              <w:t xml:space="preserve">2021</w:t>
            </w:r>
          </w:p>
        </w:tc>
      </w:tr>
      <w:tr>
        <w:trPr>
          <w:cantSplit w:val="0"/>
          <w:tblHeader w:val="0"/>
        </w:trPr>
        <w:tc>
          <w:tcPr>
            <w:tcBorders>
              <w:top w:color="000000" w:space="0" w:sz="0" w:val="nil"/>
            </w:tcBorders>
            <w:vAlign w:val="top"/>
          </w:tcPr>
          <w:p w:rsidR="00000000" w:rsidDel="00000000" w:rsidP="00000000" w:rsidRDefault="00000000" w:rsidRPr="00000000" w14:paraId="00000033">
            <w:pPr>
              <w:ind w:left="720" w:firstLine="0"/>
              <w:rPr>
                <w:sz w:val="22"/>
                <w:szCs w:val="22"/>
                <w:vertAlign w:val="baseline"/>
              </w:rPr>
            </w:pPr>
            <w:r w:rsidDel="00000000" w:rsidR="00000000" w:rsidRPr="00000000">
              <w:rPr>
                <w:rtl w:val="0"/>
              </w:rPr>
            </w:r>
          </w:p>
          <w:p w:rsidR="00000000" w:rsidDel="00000000" w:rsidP="00000000" w:rsidRDefault="00000000" w:rsidRPr="00000000" w14:paraId="00000034">
            <w:pPr>
              <w:ind w:left="720" w:firstLine="0"/>
              <w:rPr>
                <w:sz w:val="22"/>
                <w:szCs w:val="22"/>
                <w:vertAlign w:val="baseline"/>
              </w:rPr>
            </w:pPr>
            <w:r w:rsidDel="00000000" w:rsidR="00000000" w:rsidRPr="00000000">
              <w:rPr>
                <w:sz w:val="22"/>
                <w:szCs w:val="22"/>
                <w:vertAlign w:val="baseline"/>
                <w:rtl w:val="0"/>
              </w:rPr>
              <w:t xml:space="preserve">Quelles sont les principales améliorations de cette version ?</w:t>
            </w:r>
          </w:p>
        </w:tc>
        <w:tc>
          <w:tcPr>
            <w:tcBorders>
              <w:top w:color="000000" w:space="0" w:sz="0" w:val="nil"/>
            </w:tcBorders>
            <w:vAlign w:val="top"/>
          </w:tcPr>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Diversification et amélioration des stratégies de remise client (casiers connectés, gestion des capacités de bornes drive …)</w:t>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Gestion des PFT (Produits Frais et Traditionnels) dans le cadre d’entrepôts alimentaires</w:t>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Création d’un module dédié aux dépôts de ventes.4</w:t>
            </w:r>
          </w:p>
        </w:tc>
      </w:tr>
      <w:tr>
        <w:trPr>
          <w:cantSplit w:val="0"/>
          <w:tblHeader w:val="0"/>
        </w:trPr>
        <w:tc>
          <w:tcPr>
            <w:vAlign w:val="top"/>
          </w:tcPr>
          <w:p w:rsidR="00000000" w:rsidDel="00000000" w:rsidP="00000000" w:rsidRDefault="00000000" w:rsidRPr="00000000" w14:paraId="00000039">
            <w:pPr>
              <w:numPr>
                <w:ilvl w:val="0"/>
                <w:numId w:val="6"/>
              </w:numPr>
              <w:ind w:left="720" w:hanging="360"/>
              <w:rPr>
                <w:sz w:val="22"/>
                <w:szCs w:val="22"/>
                <w:vertAlign w:val="baseline"/>
              </w:rPr>
            </w:pPr>
            <w:r w:rsidDel="00000000" w:rsidR="00000000" w:rsidRPr="00000000">
              <w:rPr>
                <w:b w:val="1"/>
                <w:sz w:val="22"/>
                <w:szCs w:val="22"/>
                <w:vertAlign w:val="baseline"/>
                <w:rtl w:val="0"/>
              </w:rPr>
              <w:t xml:space="preserve">Langues disponibles pour cette version ?</w:t>
            </w:r>
            <w:r w:rsidDel="00000000" w:rsidR="00000000" w:rsidRPr="00000000">
              <w:rPr>
                <w:sz w:val="22"/>
                <w:szCs w:val="22"/>
                <w:vertAlign w:val="baseline"/>
                <w:rtl w:val="0"/>
              </w:rPr>
              <w:t xml:space="preserve"> </w:t>
            </w:r>
          </w:p>
        </w:tc>
        <w:tc>
          <w:tcPr>
            <w:vAlign w:val="top"/>
          </w:tcPr>
          <w:p w:rsidR="00000000" w:rsidDel="00000000" w:rsidP="00000000" w:rsidRDefault="00000000" w:rsidRPr="00000000" w14:paraId="0000003A">
            <w:pPr>
              <w:rPr>
                <w:vertAlign w:val="baseline"/>
              </w:rPr>
            </w:pPr>
            <w:r w:rsidDel="00000000" w:rsidR="00000000" w:rsidRPr="00000000">
              <w:rPr>
                <w:rtl w:val="0"/>
              </w:rPr>
              <w:t xml:space="preserve">Français, Anglais ou toute autre langue sur demande</w:t>
            </w:r>
            <w:r w:rsidDel="00000000" w:rsidR="00000000" w:rsidRPr="00000000">
              <w:rPr>
                <w:rtl w:val="0"/>
              </w:rPr>
            </w:r>
          </w:p>
        </w:tc>
      </w:tr>
      <w:tr>
        <w:trPr>
          <w:cantSplit w:val="0"/>
          <w:tblHeader w:val="0"/>
        </w:trPr>
        <w:tc>
          <w:tcPr>
            <w:tcBorders>
              <w:top w:color="000000" w:space="0" w:sz="4" w:val="single"/>
              <w:left w:color="000000" w:space="0" w:sz="6" w:val="single"/>
              <w:bottom w:color="000000" w:space="0" w:sz="0" w:val="nil"/>
              <w:right w:color="000000" w:space="0" w:sz="6" w:val="single"/>
            </w:tcBorders>
            <w:shd w:fill="ffffff" w:val="clear"/>
            <w:vAlign w:val="top"/>
          </w:tcPr>
          <w:p w:rsidR="00000000" w:rsidDel="00000000" w:rsidP="00000000" w:rsidRDefault="00000000" w:rsidRPr="00000000" w14:paraId="0000003B">
            <w:pPr>
              <w:numPr>
                <w:ilvl w:val="0"/>
                <w:numId w:val="6"/>
              </w:numPr>
              <w:ind w:left="720" w:hanging="360"/>
              <w:rPr>
                <w:sz w:val="22"/>
                <w:szCs w:val="22"/>
                <w:vertAlign w:val="baseline"/>
              </w:rPr>
            </w:pPr>
            <w:r w:rsidDel="00000000" w:rsidR="00000000" w:rsidRPr="00000000">
              <w:rPr>
                <w:sz w:val="22"/>
                <w:szCs w:val="22"/>
                <w:vertAlign w:val="baseline"/>
                <w:rtl w:val="0"/>
              </w:rPr>
              <w:t xml:space="preserve">Le WMS est-il intégré à une </w:t>
            </w:r>
            <w:r w:rsidDel="00000000" w:rsidR="00000000" w:rsidRPr="00000000">
              <w:rPr>
                <w:b w:val="1"/>
                <w:sz w:val="22"/>
                <w:szCs w:val="22"/>
                <w:vertAlign w:val="baseline"/>
                <w:rtl w:val="0"/>
              </w:rPr>
              <w:t xml:space="preserve">suite plus vaste</w:t>
            </w:r>
            <w:r w:rsidDel="00000000" w:rsidR="00000000" w:rsidRPr="00000000">
              <w:rPr>
                <w:sz w:val="22"/>
                <w:szCs w:val="22"/>
                <w:vertAlign w:val="baseline"/>
                <w:rtl w:val="0"/>
              </w:rPr>
              <w:t xml:space="preserve"> ? (O/N)</w:t>
            </w:r>
          </w:p>
          <w:p w:rsidR="00000000" w:rsidDel="00000000" w:rsidP="00000000" w:rsidRDefault="00000000" w:rsidRPr="00000000" w14:paraId="0000003C">
            <w:pPr>
              <w:ind w:left="720" w:firstLine="0"/>
              <w:rPr>
                <w:sz w:val="22"/>
                <w:szCs w:val="22"/>
                <w:vertAlign w:val="baseline"/>
              </w:rPr>
            </w:pPr>
            <w:r w:rsidDel="00000000" w:rsidR="00000000" w:rsidRPr="00000000">
              <w:rPr>
                <w:sz w:val="22"/>
                <w:szCs w:val="22"/>
                <w:vertAlign w:val="baseline"/>
                <w:rtl w:val="0"/>
              </w:rPr>
              <w:t xml:space="preserve">Si oui, gère-t-elle les applications suivantes : </w:t>
            </w:r>
          </w:p>
          <w:p w:rsidR="00000000" w:rsidDel="00000000" w:rsidP="00000000" w:rsidRDefault="00000000" w:rsidRPr="00000000" w14:paraId="0000003D">
            <w:pPr>
              <w:rPr>
                <w:sz w:val="22"/>
                <w:szCs w:val="22"/>
                <w:vertAlign w:val="baseline"/>
              </w:rPr>
            </w:pPr>
            <w:r w:rsidDel="00000000" w:rsidR="00000000" w:rsidRPr="00000000">
              <w:rPr>
                <w:rtl w:val="0"/>
              </w:rPr>
            </w:r>
          </w:p>
        </w:tc>
        <w:tc>
          <w:tcPr>
            <w:tcBorders>
              <w:top w:color="000000" w:space="0" w:sz="4" w:val="single"/>
              <w:left w:color="000000" w:space="0" w:sz="6" w:val="single"/>
              <w:bottom w:color="000000" w:space="0" w:sz="0" w:val="nil"/>
              <w:right w:color="000000" w:space="0" w:sz="6" w:val="single"/>
            </w:tcBorders>
            <w:shd w:fill="ffffff" w:val="clear"/>
            <w:vAlign w:val="top"/>
          </w:tcPr>
          <w:p w:rsidR="00000000" w:rsidDel="00000000" w:rsidP="00000000" w:rsidRDefault="00000000" w:rsidRPr="00000000" w14:paraId="0000003E">
            <w:pPr>
              <w:rPr>
                <w:vertAlign w:val="baseline"/>
              </w:rPr>
            </w:pPr>
            <w:r w:rsidDel="00000000" w:rsidR="00000000" w:rsidRPr="00000000">
              <w:rPr>
                <w:rtl w:val="0"/>
              </w:rPr>
              <w:t xml:space="preserve">O</w:t>
            </w:r>
            <w:r w:rsidDel="00000000" w:rsidR="00000000" w:rsidRPr="00000000">
              <w:rPr>
                <w:rtl w:val="0"/>
              </w:rPr>
            </w:r>
          </w:p>
        </w:tc>
      </w:tr>
      <w:tr>
        <w:trPr>
          <w:cantSplit w:val="0"/>
          <w:tblHeader w:val="0"/>
        </w:trPr>
        <w:tc>
          <w:tcPr>
            <w:tcBorders>
              <w:top w:color="000000" w:space="0" w:sz="0" w:val="nil"/>
              <w:left w:color="000000" w:space="0" w:sz="6" w:val="single"/>
              <w:bottom w:color="000000" w:space="0" w:sz="4" w:val="dotted"/>
              <w:right w:color="000000" w:space="0" w:sz="6" w:val="single"/>
            </w:tcBorders>
            <w:shd w:fill="ffffff" w:val="clear"/>
            <w:vAlign w:val="top"/>
          </w:tcPr>
          <w:p w:rsidR="00000000" w:rsidDel="00000000" w:rsidP="00000000" w:rsidRDefault="00000000" w:rsidRPr="00000000" w14:paraId="0000003F">
            <w:pPr>
              <w:ind w:left="720" w:firstLine="0"/>
              <w:rPr>
                <w:sz w:val="22"/>
                <w:szCs w:val="22"/>
                <w:vertAlign w:val="baseline"/>
              </w:rPr>
            </w:pPr>
            <w:r w:rsidDel="00000000" w:rsidR="00000000" w:rsidRPr="00000000">
              <w:rPr>
                <w:sz w:val="22"/>
                <w:szCs w:val="22"/>
                <w:vertAlign w:val="baseline"/>
                <w:rtl w:val="0"/>
              </w:rPr>
              <w:t xml:space="preserve">TMS (gestion du transport) (O/N)</w:t>
            </w:r>
          </w:p>
        </w:tc>
        <w:tc>
          <w:tcPr>
            <w:tcBorders>
              <w:top w:color="000000" w:space="0" w:sz="0" w:val="nil"/>
              <w:left w:color="000000" w:space="0" w:sz="6" w:val="single"/>
              <w:bottom w:color="000000" w:space="0" w:sz="4" w:val="dotted"/>
              <w:right w:color="000000" w:space="0" w:sz="6" w:val="single"/>
            </w:tcBorders>
            <w:shd w:fill="ffffff" w:val="clear"/>
            <w:vAlign w:val="top"/>
          </w:tcPr>
          <w:p w:rsidR="00000000" w:rsidDel="00000000" w:rsidP="00000000" w:rsidRDefault="00000000" w:rsidRPr="00000000" w14:paraId="00000040">
            <w:pPr>
              <w:rPr>
                <w:vertAlign w:val="baseline"/>
              </w:rPr>
            </w:pPr>
            <w:r w:rsidDel="00000000" w:rsidR="00000000" w:rsidRPr="00000000">
              <w:rPr>
                <w:rtl w:val="0"/>
              </w:rPr>
              <w:t xml:space="preserve">O TMS in-store</w:t>
            </w:r>
            <w:r w:rsidDel="00000000" w:rsidR="00000000" w:rsidRPr="00000000">
              <w:rPr>
                <w:rtl w:val="0"/>
              </w:rPr>
            </w:r>
          </w:p>
        </w:tc>
      </w:tr>
      <w:tr>
        <w:trPr>
          <w:cantSplit w:val="0"/>
          <w:tblHeader w:val="0"/>
        </w:trPr>
        <w:tc>
          <w:tcPr>
            <w:tcBorders>
              <w:top w:color="000000" w:space="0" w:sz="4" w:val="dotted"/>
              <w:left w:color="000000" w:space="0" w:sz="6" w:val="single"/>
              <w:bottom w:color="000000" w:space="0" w:sz="4" w:val="dotted"/>
              <w:right w:color="000000" w:space="0" w:sz="6" w:val="single"/>
            </w:tcBorders>
            <w:shd w:fill="ffffff" w:val="clear"/>
            <w:vAlign w:val="top"/>
          </w:tcPr>
          <w:p w:rsidR="00000000" w:rsidDel="00000000" w:rsidP="00000000" w:rsidRDefault="00000000" w:rsidRPr="00000000" w14:paraId="00000041">
            <w:pPr>
              <w:ind w:left="720" w:firstLine="0"/>
              <w:rPr>
                <w:sz w:val="22"/>
                <w:szCs w:val="22"/>
                <w:vertAlign w:val="baseline"/>
              </w:rPr>
            </w:pPr>
            <w:r w:rsidDel="00000000" w:rsidR="00000000" w:rsidRPr="00000000">
              <w:rPr>
                <w:sz w:val="22"/>
                <w:szCs w:val="22"/>
                <w:vertAlign w:val="baseline"/>
                <w:rtl w:val="0"/>
              </w:rPr>
              <w:t xml:space="preserve">Traçabilité (O/N)</w:t>
            </w:r>
          </w:p>
        </w:tc>
        <w:tc>
          <w:tcPr>
            <w:tcBorders>
              <w:top w:color="000000" w:space="0" w:sz="4" w:val="dotted"/>
              <w:left w:color="000000" w:space="0" w:sz="6" w:val="single"/>
              <w:bottom w:color="000000" w:space="0" w:sz="4" w:val="dotted"/>
              <w:right w:color="000000" w:space="0" w:sz="6" w:val="single"/>
            </w:tcBorders>
            <w:shd w:fill="ffffff" w:val="clear"/>
            <w:vAlign w:val="top"/>
          </w:tcPr>
          <w:p w:rsidR="00000000" w:rsidDel="00000000" w:rsidP="00000000" w:rsidRDefault="00000000" w:rsidRPr="00000000" w14:paraId="00000042">
            <w:pPr>
              <w:rPr>
                <w:vertAlign w:val="baseline"/>
              </w:rPr>
            </w:pPr>
            <w:r w:rsidDel="00000000" w:rsidR="00000000" w:rsidRPr="00000000">
              <w:rPr>
                <w:rtl w:val="0"/>
              </w:rPr>
              <w:t xml:space="preserve">N</w:t>
            </w:r>
            <w:r w:rsidDel="00000000" w:rsidR="00000000" w:rsidRPr="00000000">
              <w:rPr>
                <w:rtl w:val="0"/>
              </w:rPr>
            </w:r>
          </w:p>
        </w:tc>
      </w:tr>
      <w:tr>
        <w:trPr>
          <w:cantSplit w:val="0"/>
          <w:trHeight w:val="370" w:hRule="atLeast"/>
          <w:tblHeader w:val="0"/>
        </w:trPr>
        <w:tc>
          <w:tcPr>
            <w:tcBorders>
              <w:top w:color="000000" w:space="0" w:sz="4" w:val="dotted"/>
              <w:left w:color="000000" w:space="0" w:sz="6" w:val="single"/>
              <w:bottom w:color="000000" w:space="0" w:sz="4" w:val="dotted"/>
              <w:right w:color="000000" w:space="0" w:sz="6" w:val="single"/>
            </w:tcBorders>
            <w:shd w:fill="ffffff" w:val="clear"/>
            <w:vAlign w:val="top"/>
          </w:tcPr>
          <w:p w:rsidR="00000000" w:rsidDel="00000000" w:rsidP="00000000" w:rsidRDefault="00000000" w:rsidRPr="00000000" w14:paraId="00000043">
            <w:pPr>
              <w:ind w:left="720" w:firstLine="0"/>
              <w:rPr>
                <w:sz w:val="22"/>
                <w:szCs w:val="22"/>
                <w:vertAlign w:val="baseline"/>
              </w:rPr>
            </w:pPr>
            <w:r w:rsidDel="00000000" w:rsidR="00000000" w:rsidRPr="00000000">
              <w:rPr>
                <w:sz w:val="22"/>
                <w:szCs w:val="22"/>
                <w:vertAlign w:val="baseline"/>
                <w:rtl w:val="0"/>
              </w:rPr>
              <w:t xml:space="preserve">Gestion commerciale (O/N)</w:t>
            </w:r>
          </w:p>
        </w:tc>
        <w:tc>
          <w:tcPr>
            <w:tcBorders>
              <w:top w:color="000000" w:space="0" w:sz="4" w:val="dotted"/>
              <w:left w:color="000000" w:space="0" w:sz="6" w:val="single"/>
              <w:bottom w:color="000000" w:space="0" w:sz="4" w:val="dotted"/>
              <w:right w:color="000000" w:space="0" w:sz="6" w:val="single"/>
            </w:tcBorders>
            <w:shd w:fill="ffffff" w:val="clear"/>
            <w:vAlign w:val="top"/>
          </w:tcPr>
          <w:p w:rsidR="00000000" w:rsidDel="00000000" w:rsidP="00000000" w:rsidRDefault="00000000" w:rsidRPr="00000000" w14:paraId="00000044">
            <w:pPr>
              <w:rPr>
                <w:vertAlign w:val="baseline"/>
              </w:rPr>
            </w:pPr>
            <w:r w:rsidDel="00000000" w:rsidR="00000000" w:rsidRPr="00000000">
              <w:rPr>
                <w:rtl w:val="0"/>
              </w:rPr>
              <w:t xml:space="preserve">N</w:t>
            </w:r>
            <w:r w:rsidDel="00000000" w:rsidR="00000000" w:rsidRPr="00000000">
              <w:rPr>
                <w:rtl w:val="0"/>
              </w:rPr>
            </w:r>
          </w:p>
        </w:tc>
      </w:tr>
      <w:tr>
        <w:trPr>
          <w:cantSplit w:val="0"/>
          <w:tblHeader w:val="0"/>
        </w:trPr>
        <w:tc>
          <w:tcPr>
            <w:tcBorders>
              <w:top w:color="000000" w:space="0" w:sz="4" w:val="dotted"/>
              <w:left w:color="000000" w:space="0" w:sz="6" w:val="single"/>
              <w:bottom w:color="000000" w:space="0" w:sz="4" w:val="dotted"/>
              <w:right w:color="000000" w:space="0" w:sz="6" w:val="single"/>
            </w:tcBorders>
            <w:shd w:fill="ffffff" w:val="clear"/>
            <w:vAlign w:val="top"/>
          </w:tcPr>
          <w:p w:rsidR="00000000" w:rsidDel="00000000" w:rsidP="00000000" w:rsidRDefault="00000000" w:rsidRPr="00000000" w14:paraId="00000045">
            <w:pPr>
              <w:ind w:left="720" w:firstLine="0"/>
              <w:rPr>
                <w:sz w:val="22"/>
                <w:szCs w:val="22"/>
                <w:vertAlign w:val="baseline"/>
              </w:rPr>
            </w:pPr>
            <w:r w:rsidDel="00000000" w:rsidR="00000000" w:rsidRPr="00000000">
              <w:rPr>
                <w:sz w:val="22"/>
                <w:szCs w:val="22"/>
                <w:vertAlign w:val="baseline"/>
                <w:rtl w:val="0"/>
              </w:rPr>
              <w:t xml:space="preserve">Approvisionnements (O/N)</w:t>
            </w:r>
          </w:p>
        </w:tc>
        <w:tc>
          <w:tcPr>
            <w:tcBorders>
              <w:top w:color="000000" w:space="0" w:sz="4" w:val="dotted"/>
              <w:left w:color="000000" w:space="0" w:sz="6" w:val="single"/>
              <w:bottom w:color="000000" w:space="0" w:sz="4" w:val="dotted"/>
              <w:right w:color="000000" w:space="0" w:sz="6" w:val="single"/>
            </w:tcBorders>
            <w:shd w:fill="ffffff" w:val="clear"/>
            <w:vAlign w:val="top"/>
          </w:tcPr>
          <w:p w:rsidR="00000000" w:rsidDel="00000000" w:rsidP="00000000" w:rsidRDefault="00000000" w:rsidRPr="00000000" w14:paraId="00000046">
            <w:pPr>
              <w:rPr>
                <w:vertAlign w:val="baseline"/>
              </w:rPr>
            </w:pPr>
            <w:r w:rsidDel="00000000" w:rsidR="00000000" w:rsidRPr="00000000">
              <w:rPr>
                <w:rtl w:val="0"/>
              </w:rPr>
              <w:t xml:space="preserve">O</w:t>
            </w:r>
            <w:r w:rsidDel="00000000" w:rsidR="00000000" w:rsidRPr="00000000">
              <w:rPr>
                <w:rtl w:val="0"/>
              </w:rPr>
            </w:r>
          </w:p>
        </w:tc>
      </w:tr>
      <w:tr>
        <w:trPr>
          <w:cantSplit w:val="0"/>
          <w:tblHeader w:val="0"/>
        </w:trPr>
        <w:tc>
          <w:tcPr>
            <w:tcBorders>
              <w:top w:color="000000" w:space="0" w:sz="4" w:val="dotted"/>
              <w:left w:color="000000" w:space="0" w:sz="6" w:val="single"/>
              <w:bottom w:color="000000" w:space="0" w:sz="4" w:val="dotted"/>
              <w:right w:color="000000" w:space="0" w:sz="6" w:val="single"/>
            </w:tcBorders>
            <w:shd w:fill="ffffff" w:val="clear"/>
            <w:vAlign w:val="top"/>
          </w:tcPr>
          <w:p w:rsidR="00000000" w:rsidDel="00000000" w:rsidP="00000000" w:rsidRDefault="00000000" w:rsidRPr="00000000" w14:paraId="00000047">
            <w:pPr>
              <w:ind w:left="720" w:firstLine="0"/>
              <w:rPr>
                <w:sz w:val="22"/>
                <w:szCs w:val="22"/>
                <w:vertAlign w:val="baseline"/>
              </w:rPr>
            </w:pPr>
            <w:r w:rsidDel="00000000" w:rsidR="00000000" w:rsidRPr="00000000">
              <w:rPr>
                <w:sz w:val="22"/>
                <w:szCs w:val="22"/>
                <w:vertAlign w:val="baseline"/>
                <w:rtl w:val="0"/>
              </w:rPr>
              <w:t xml:space="preserve">Prévisions de ventes (O/N)</w:t>
            </w:r>
          </w:p>
        </w:tc>
        <w:tc>
          <w:tcPr>
            <w:tcBorders>
              <w:top w:color="000000" w:space="0" w:sz="4" w:val="dotted"/>
              <w:left w:color="000000" w:space="0" w:sz="6" w:val="single"/>
              <w:bottom w:color="000000" w:space="0" w:sz="4" w:val="dotted"/>
              <w:right w:color="000000" w:space="0" w:sz="6" w:val="single"/>
            </w:tcBorders>
            <w:shd w:fill="ffffff" w:val="clear"/>
            <w:vAlign w:val="top"/>
          </w:tcPr>
          <w:p w:rsidR="00000000" w:rsidDel="00000000" w:rsidP="00000000" w:rsidRDefault="00000000" w:rsidRPr="00000000" w14:paraId="00000048">
            <w:pPr>
              <w:rPr>
                <w:vertAlign w:val="baseline"/>
              </w:rPr>
            </w:pPr>
            <w:r w:rsidDel="00000000" w:rsidR="00000000" w:rsidRPr="00000000">
              <w:rPr>
                <w:rtl w:val="0"/>
              </w:rPr>
              <w:t xml:space="preserve">O</w:t>
            </w:r>
            <w:r w:rsidDel="00000000" w:rsidR="00000000" w:rsidRPr="00000000">
              <w:rPr>
                <w:rtl w:val="0"/>
              </w:rPr>
            </w:r>
          </w:p>
        </w:tc>
      </w:tr>
      <w:tr>
        <w:trPr>
          <w:cantSplit w:val="0"/>
          <w:tblHeader w:val="0"/>
        </w:trPr>
        <w:tc>
          <w:tcPr>
            <w:tcBorders>
              <w:top w:color="000000" w:space="0" w:sz="4" w:val="dotted"/>
              <w:left w:color="000000" w:space="0" w:sz="6" w:val="single"/>
              <w:bottom w:color="000000" w:space="0" w:sz="4" w:val="dotted"/>
              <w:right w:color="000000" w:space="0" w:sz="6" w:val="single"/>
            </w:tcBorders>
            <w:shd w:fill="ffffff" w:val="clear"/>
            <w:vAlign w:val="top"/>
          </w:tcPr>
          <w:p w:rsidR="00000000" w:rsidDel="00000000" w:rsidP="00000000" w:rsidRDefault="00000000" w:rsidRPr="00000000" w14:paraId="00000049">
            <w:pPr>
              <w:ind w:left="720" w:firstLine="0"/>
              <w:rPr>
                <w:sz w:val="22"/>
                <w:szCs w:val="22"/>
                <w:vertAlign w:val="baseline"/>
              </w:rPr>
            </w:pPr>
            <w:r w:rsidDel="00000000" w:rsidR="00000000" w:rsidRPr="00000000">
              <w:rPr>
                <w:sz w:val="22"/>
                <w:szCs w:val="22"/>
                <w:vertAlign w:val="baseline"/>
                <w:rtl w:val="0"/>
              </w:rPr>
              <w:t xml:space="preserve">Planification de production (O/N)</w:t>
            </w:r>
          </w:p>
        </w:tc>
        <w:tc>
          <w:tcPr>
            <w:tcBorders>
              <w:top w:color="000000" w:space="0" w:sz="4" w:val="dotted"/>
              <w:left w:color="000000" w:space="0" w:sz="6" w:val="single"/>
              <w:bottom w:color="000000" w:space="0" w:sz="4" w:val="dotted"/>
              <w:right w:color="000000" w:space="0" w:sz="6" w:val="single"/>
            </w:tcBorders>
            <w:shd w:fill="ffffff" w:val="clear"/>
            <w:vAlign w:val="top"/>
          </w:tcPr>
          <w:p w:rsidR="00000000" w:rsidDel="00000000" w:rsidP="00000000" w:rsidRDefault="00000000" w:rsidRPr="00000000" w14:paraId="0000004A">
            <w:pPr>
              <w:rPr>
                <w:vertAlign w:val="baseline"/>
              </w:rPr>
            </w:pPr>
            <w:r w:rsidDel="00000000" w:rsidR="00000000" w:rsidRPr="00000000">
              <w:rPr>
                <w:rtl w:val="0"/>
              </w:rPr>
              <w:t xml:space="preserve">N</w:t>
            </w:r>
            <w:r w:rsidDel="00000000" w:rsidR="00000000" w:rsidRPr="00000000">
              <w:rPr>
                <w:rtl w:val="0"/>
              </w:rPr>
            </w:r>
          </w:p>
        </w:tc>
      </w:tr>
      <w:tr>
        <w:trPr>
          <w:cantSplit w:val="0"/>
          <w:tblHeader w:val="0"/>
        </w:trPr>
        <w:tc>
          <w:tcPr>
            <w:tcBorders>
              <w:top w:color="000000" w:space="0" w:sz="4" w:val="dotted"/>
              <w:left w:color="000000" w:space="0" w:sz="6" w:val="single"/>
              <w:bottom w:color="000000" w:space="0" w:sz="4" w:val="dotted"/>
              <w:right w:color="000000" w:space="0" w:sz="6" w:val="single"/>
            </w:tcBorders>
            <w:shd w:fill="ffffff" w:val="clear"/>
            <w:vAlign w:val="top"/>
          </w:tcPr>
          <w:p w:rsidR="00000000" w:rsidDel="00000000" w:rsidP="00000000" w:rsidRDefault="00000000" w:rsidRPr="00000000" w14:paraId="0000004B">
            <w:pPr>
              <w:ind w:left="720" w:firstLine="0"/>
              <w:rPr>
                <w:sz w:val="22"/>
                <w:szCs w:val="22"/>
                <w:vertAlign w:val="baseline"/>
              </w:rPr>
            </w:pPr>
            <w:r w:rsidDel="00000000" w:rsidR="00000000" w:rsidRPr="00000000">
              <w:rPr>
                <w:sz w:val="22"/>
                <w:szCs w:val="22"/>
                <w:vertAlign w:val="baseline"/>
                <w:rtl w:val="0"/>
              </w:rPr>
              <w:t xml:space="preserve">SCEM (Gestion d’alertes + scenarii d’action) (O/N)</w:t>
            </w:r>
          </w:p>
        </w:tc>
        <w:tc>
          <w:tcPr>
            <w:tcBorders>
              <w:top w:color="000000" w:space="0" w:sz="4" w:val="dotted"/>
              <w:left w:color="000000" w:space="0" w:sz="6" w:val="single"/>
              <w:bottom w:color="000000" w:space="0" w:sz="4" w:val="dotted"/>
              <w:right w:color="000000" w:space="0" w:sz="6" w:val="single"/>
            </w:tcBorders>
            <w:shd w:fill="ffffff" w:val="clear"/>
            <w:vAlign w:val="top"/>
          </w:tcPr>
          <w:p w:rsidR="00000000" w:rsidDel="00000000" w:rsidP="00000000" w:rsidRDefault="00000000" w:rsidRPr="00000000" w14:paraId="0000004C">
            <w:pPr>
              <w:rPr>
                <w:vertAlign w:val="baseline"/>
              </w:rPr>
            </w:pPr>
            <w:r w:rsidDel="00000000" w:rsidR="00000000" w:rsidRPr="00000000">
              <w:rPr>
                <w:rtl w:val="0"/>
              </w:rPr>
              <w:t xml:space="preserve">O dans le cadre de l’OMS</w:t>
            </w:r>
            <w:r w:rsidDel="00000000" w:rsidR="00000000" w:rsidRPr="00000000">
              <w:rPr>
                <w:rtl w:val="0"/>
              </w:rPr>
            </w:r>
          </w:p>
        </w:tc>
      </w:tr>
      <w:tr>
        <w:trPr>
          <w:cantSplit w:val="0"/>
          <w:tblHeader w:val="0"/>
        </w:trPr>
        <w:tc>
          <w:tcPr>
            <w:tcBorders>
              <w:top w:color="000000" w:space="0" w:sz="4" w:val="dotted"/>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4D">
            <w:pPr>
              <w:ind w:left="720" w:firstLine="0"/>
              <w:rPr>
                <w:sz w:val="22"/>
                <w:szCs w:val="22"/>
                <w:vertAlign w:val="baseline"/>
              </w:rPr>
            </w:pPr>
            <w:r w:rsidDel="00000000" w:rsidR="00000000" w:rsidRPr="00000000">
              <w:rPr>
                <w:sz w:val="22"/>
                <w:szCs w:val="22"/>
                <w:vertAlign w:val="baseline"/>
                <w:rtl w:val="0"/>
              </w:rPr>
              <w:t xml:space="preserve">Pilotage des commandes (Order Management System) (O/N)</w:t>
            </w:r>
          </w:p>
        </w:tc>
        <w:tc>
          <w:tcPr>
            <w:tcBorders>
              <w:top w:color="000000" w:space="0" w:sz="4" w:val="dotted"/>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4E">
            <w:pPr>
              <w:rPr>
                <w:vertAlign w:val="baseline"/>
              </w:rPr>
            </w:pPr>
            <w:r w:rsidDel="00000000" w:rsidR="00000000" w:rsidRPr="00000000">
              <w:rPr>
                <w:rtl w:val="0"/>
              </w:rPr>
              <w:t xml:space="preserve">O Kbrw a commencé par éditer une solution d’Order Management System</w:t>
            </w:r>
            <w:r w:rsidDel="00000000" w:rsidR="00000000" w:rsidRPr="00000000">
              <w:rPr>
                <w:rtl w:val="0"/>
              </w:rPr>
            </w:r>
          </w:p>
        </w:tc>
      </w:tr>
      <w:tr>
        <w:trPr>
          <w:cantSplit w:val="0"/>
          <w:tblHeader w:val="0"/>
        </w:trPr>
        <w:tc>
          <w:tcPr>
            <w:tcBorders>
              <w:top w:color="000000" w:space="0" w:sz="4" w:val="dotted"/>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4F">
            <w:pPr>
              <w:ind w:left="720" w:firstLine="0"/>
              <w:rPr>
                <w:sz w:val="22"/>
                <w:szCs w:val="22"/>
                <w:vertAlign w:val="baseline"/>
              </w:rPr>
            </w:pPr>
            <w:r w:rsidDel="00000000" w:rsidR="00000000" w:rsidRPr="00000000">
              <w:rPr>
                <w:sz w:val="22"/>
                <w:szCs w:val="22"/>
                <w:vertAlign w:val="baseline"/>
                <w:rtl w:val="0"/>
              </w:rPr>
              <w:t xml:space="preserve">Autres (précisez)</w:t>
            </w:r>
          </w:p>
          <w:p w:rsidR="00000000" w:rsidDel="00000000" w:rsidP="00000000" w:rsidRDefault="00000000" w:rsidRPr="00000000" w14:paraId="00000050">
            <w:pPr>
              <w:rPr>
                <w:sz w:val="22"/>
                <w:szCs w:val="22"/>
                <w:vertAlign w:val="baseline"/>
              </w:rPr>
            </w:pPr>
            <w:r w:rsidDel="00000000" w:rsidR="00000000" w:rsidRPr="00000000">
              <w:rPr>
                <w:rtl w:val="0"/>
              </w:rPr>
            </w:r>
          </w:p>
        </w:tc>
        <w:tc>
          <w:tcPr>
            <w:tcBorders>
              <w:top w:color="000000" w:space="0" w:sz="4" w:val="dotted"/>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51">
            <w:pPr>
              <w:rPr>
                <w:vertAlign w:val="baseline"/>
              </w:rPr>
            </w:pPr>
            <w:r w:rsidDel="00000000" w:rsidR="00000000" w:rsidRPr="00000000">
              <w:rPr>
                <w:rtl w:val="0"/>
              </w:rPr>
            </w:r>
          </w:p>
        </w:tc>
      </w:tr>
      <w:tr>
        <w:trPr>
          <w:cantSplit w:val="0"/>
          <w:tblHeader w:val="0"/>
        </w:trPr>
        <w:tc>
          <w:tcPr>
            <w:tcBorders>
              <w:top w:color="000000" w:space="0" w:sz="6" w:val="single"/>
              <w:bottom w:color="000000" w:space="0" w:sz="0" w:val="nil"/>
              <w:right w:color="000000" w:space="0" w:sz="4" w:val="single"/>
            </w:tcBorders>
            <w:shd w:fill="ffffff" w:val="clear"/>
            <w:vAlign w:val="top"/>
          </w:tcPr>
          <w:p w:rsidR="00000000" w:rsidDel="00000000" w:rsidP="00000000" w:rsidRDefault="00000000" w:rsidRPr="00000000" w14:paraId="00000052">
            <w:pPr>
              <w:numPr>
                <w:ilvl w:val="0"/>
                <w:numId w:val="6"/>
              </w:numPr>
              <w:ind w:left="720" w:hanging="360"/>
              <w:rPr>
                <w:sz w:val="22"/>
                <w:szCs w:val="22"/>
                <w:vertAlign w:val="baseline"/>
              </w:rPr>
            </w:pPr>
            <w:r w:rsidDel="00000000" w:rsidR="00000000" w:rsidRPr="00000000">
              <w:rPr>
                <w:b w:val="1"/>
                <w:sz w:val="22"/>
                <w:szCs w:val="22"/>
                <w:vertAlign w:val="baseline"/>
                <w:rtl w:val="0"/>
              </w:rPr>
              <w:t xml:space="preserve">Les TROIS principales spécificités</w:t>
            </w:r>
            <w:r w:rsidDel="00000000" w:rsidR="00000000" w:rsidRPr="00000000">
              <w:rPr>
                <w:sz w:val="22"/>
                <w:szCs w:val="22"/>
                <w:vertAlign w:val="baseline"/>
                <w:rtl w:val="0"/>
              </w:rPr>
              <w:t xml:space="preserve"> de la solution ? (fonctionnalités très avancées dans un domaine ? recours à l’IA ? algorithmes de machine learning ? catégories de produits adressées ? puissance de calcul ? ergonomie ? possibilités de personnalisation / paramétrage ? délai de mise en œuvre ?...)</w:t>
            </w:r>
          </w:p>
          <w:p w:rsidR="00000000" w:rsidDel="00000000" w:rsidP="00000000" w:rsidRDefault="00000000" w:rsidRPr="00000000" w14:paraId="00000053">
            <w:pPr>
              <w:ind w:left="720" w:firstLine="0"/>
              <w:rPr>
                <w:b w:val="0"/>
                <w:sz w:val="22"/>
                <w:szCs w:val="22"/>
                <w:vertAlign w:val="baseline"/>
              </w:rPr>
            </w:pPr>
            <w:r w:rsidDel="00000000" w:rsidR="00000000" w:rsidRPr="00000000">
              <w:rPr>
                <w:sz w:val="22"/>
                <w:szCs w:val="22"/>
                <w:vertAlign w:val="baseline"/>
                <w:rtl w:val="0"/>
              </w:rPr>
              <w:t xml:space="preserve">Détaillez svp</w:t>
            </w:r>
            <w:r w:rsidDel="00000000" w:rsidR="00000000" w:rsidRPr="00000000">
              <w:rPr>
                <w:rtl w:val="0"/>
              </w:rPr>
            </w:r>
          </w:p>
        </w:tc>
        <w:tc>
          <w:tcPr>
            <w:tcBorders>
              <w:top w:color="000000" w:space="0" w:sz="6" w:val="single"/>
              <w:left w:color="000000" w:space="0" w:sz="4" w:val="single"/>
              <w:bottom w:color="000000" w:space="0" w:sz="0" w:val="nil"/>
            </w:tcBorders>
            <w:shd w:fill="ffffff" w:val="clear"/>
            <w:vAlign w:val="top"/>
          </w:tcPr>
          <w:p w:rsidR="00000000" w:rsidDel="00000000" w:rsidP="00000000" w:rsidRDefault="00000000" w:rsidRPr="00000000" w14:paraId="00000054">
            <w:pPr>
              <w:numPr>
                <w:ilvl w:val="0"/>
                <w:numId w:val="7"/>
              </w:numPr>
              <w:ind w:left="720" w:hanging="360"/>
              <w:rPr>
                <w:u w:val="none"/>
                <w:vertAlign w:val="baseline"/>
              </w:rPr>
            </w:pPr>
            <w:r w:rsidDel="00000000" w:rsidR="00000000" w:rsidRPr="00000000">
              <w:rPr>
                <w:b w:val="1"/>
                <w:rtl w:val="0"/>
              </w:rPr>
              <w:t xml:space="preserve">Fonctionnement modulaire</w:t>
            </w:r>
            <w:r w:rsidDel="00000000" w:rsidR="00000000" w:rsidRPr="00000000">
              <w:rPr>
                <w:rtl w:val="0"/>
              </w:rPr>
              <w:t xml:space="preserve">: le WMS est un cockpit de pilotage auquel sont branchés des modules d’exécution de process ou WES permettant une modularisation du déploiement ainsi que du développement.</w:t>
            </w:r>
          </w:p>
          <w:p w:rsidR="00000000" w:rsidDel="00000000" w:rsidP="00000000" w:rsidRDefault="00000000" w:rsidRPr="00000000" w14:paraId="00000055">
            <w:pPr>
              <w:numPr>
                <w:ilvl w:val="0"/>
                <w:numId w:val="7"/>
              </w:numPr>
              <w:ind w:left="720" w:hanging="360"/>
              <w:rPr>
                <w:u w:val="none"/>
              </w:rPr>
            </w:pPr>
            <w:r w:rsidDel="00000000" w:rsidR="00000000" w:rsidRPr="00000000">
              <w:rPr>
                <w:b w:val="1"/>
                <w:rtl w:val="0"/>
              </w:rPr>
              <w:t xml:space="preserve">Simulations de vagues et de flux</w:t>
            </w:r>
            <w:r w:rsidDel="00000000" w:rsidR="00000000" w:rsidRPr="00000000">
              <w:rPr>
                <w:rtl w:val="0"/>
              </w:rPr>
              <w:t xml:space="preserve">: le WES d’ordonnancement permet la simulation à grande échelle de vagues de préparation de commandes pour ajuster la charge.</w:t>
            </w:r>
          </w:p>
          <w:p w:rsidR="00000000" w:rsidDel="00000000" w:rsidP="00000000" w:rsidRDefault="00000000" w:rsidRPr="00000000" w14:paraId="00000056">
            <w:pPr>
              <w:numPr>
                <w:ilvl w:val="0"/>
                <w:numId w:val="7"/>
              </w:numPr>
              <w:ind w:left="720" w:hanging="360"/>
              <w:rPr>
                <w:u w:val="none"/>
              </w:rPr>
            </w:pPr>
            <w:r w:rsidDel="00000000" w:rsidR="00000000" w:rsidRPr="00000000">
              <w:rPr>
                <w:b w:val="1"/>
                <w:rtl w:val="0"/>
              </w:rPr>
              <w:t xml:space="preserve">Cartographie interactive</w:t>
            </w:r>
            <w:r w:rsidDel="00000000" w:rsidR="00000000" w:rsidRPr="00000000">
              <w:rPr>
                <w:rtl w:val="0"/>
              </w:rPr>
              <w:t xml:space="preserve">: il est possible de visualiser et d’agir sur les différents processus et trajets via une cartographie de l’entrepôt en temps réel permettant une souplesse et une optimisation des différentes tâches.</w:t>
            </w:r>
          </w:p>
        </w:tc>
      </w:tr>
      <w:tr>
        <w:trPr>
          <w:cantSplit w:val="0"/>
          <w:tblHeader w:val="0"/>
        </w:trPr>
        <w:tc>
          <w:tcPr>
            <w:tcBorders>
              <w:top w:color="000000" w:space="0" w:sz="6" w:val="single"/>
              <w:bottom w:color="000000" w:space="0" w:sz="0" w:val="nil"/>
              <w:right w:color="000000" w:space="0" w:sz="4" w:val="single"/>
            </w:tcBorders>
            <w:shd w:fill="ffffff" w:val="clear"/>
            <w:vAlign w:val="top"/>
          </w:tcPr>
          <w:p w:rsidR="00000000" w:rsidDel="00000000" w:rsidP="00000000" w:rsidRDefault="00000000" w:rsidRPr="00000000" w14:paraId="00000057">
            <w:pPr>
              <w:numPr>
                <w:ilvl w:val="0"/>
                <w:numId w:val="6"/>
              </w:numPr>
              <w:ind w:left="720" w:hanging="360"/>
              <w:rPr>
                <w:sz w:val="22"/>
                <w:szCs w:val="22"/>
                <w:vertAlign w:val="baseline"/>
              </w:rPr>
            </w:pPr>
            <w:r w:rsidDel="00000000" w:rsidR="00000000" w:rsidRPr="00000000">
              <w:rPr>
                <w:sz w:val="22"/>
                <w:szCs w:val="22"/>
                <w:vertAlign w:val="baseline"/>
                <w:rtl w:val="0"/>
              </w:rPr>
              <w:t xml:space="preserve">Quels sont les </w:t>
            </w:r>
            <w:r w:rsidDel="00000000" w:rsidR="00000000" w:rsidRPr="00000000">
              <w:rPr>
                <w:b w:val="1"/>
                <w:sz w:val="22"/>
                <w:szCs w:val="22"/>
                <w:vertAlign w:val="baseline"/>
                <w:rtl w:val="0"/>
              </w:rPr>
              <w:t xml:space="preserve">modules </w:t>
            </w:r>
            <w:r w:rsidDel="00000000" w:rsidR="00000000" w:rsidRPr="00000000">
              <w:rPr>
                <w:sz w:val="22"/>
                <w:szCs w:val="22"/>
                <w:vertAlign w:val="baseline"/>
                <w:rtl w:val="0"/>
              </w:rPr>
              <w:t xml:space="preserve">associés à votre WMS (avec leurs noms si possible) ? : </w:t>
            </w:r>
          </w:p>
          <w:p w:rsidR="00000000" w:rsidDel="00000000" w:rsidP="00000000" w:rsidRDefault="00000000" w:rsidRPr="00000000" w14:paraId="00000058">
            <w:pPr>
              <w:rPr>
                <w:sz w:val="22"/>
                <w:szCs w:val="22"/>
                <w:vertAlign w:val="baseline"/>
              </w:rPr>
            </w:pPr>
            <w:r w:rsidDel="00000000" w:rsidR="00000000" w:rsidRPr="00000000">
              <w:rPr>
                <w:rtl w:val="0"/>
              </w:rPr>
            </w:r>
          </w:p>
        </w:tc>
        <w:tc>
          <w:tcPr>
            <w:tcBorders>
              <w:top w:color="000000" w:space="0" w:sz="6" w:val="single"/>
              <w:left w:color="000000" w:space="0" w:sz="4" w:val="single"/>
              <w:bottom w:color="000000" w:space="0" w:sz="0" w:val="nil"/>
            </w:tcBorders>
            <w:shd w:fill="ffffff" w:val="clear"/>
            <w:vAlign w:val="top"/>
          </w:tcPr>
          <w:p w:rsidR="00000000" w:rsidDel="00000000" w:rsidP="00000000" w:rsidRDefault="00000000" w:rsidRPr="00000000" w14:paraId="00000059">
            <w:pPr>
              <w:rPr>
                <w:vertAlign w:val="baseline"/>
              </w:rPr>
            </w:pPr>
            <w:r w:rsidDel="00000000" w:rsidR="00000000" w:rsidRPr="00000000">
              <w:rPr>
                <w:rtl w:val="0"/>
              </w:rPr>
            </w:r>
          </w:p>
        </w:tc>
      </w:tr>
      <w:tr>
        <w:trPr>
          <w:cantSplit w:val="0"/>
          <w:tblHeader w:val="0"/>
        </w:trPr>
        <w:tc>
          <w:tcPr>
            <w:tcBorders>
              <w:top w:color="000000" w:space="0" w:sz="0" w:val="nil"/>
              <w:bottom w:color="000000" w:space="0" w:sz="4" w:val="dotted"/>
              <w:right w:color="000000" w:space="0" w:sz="4" w:val="single"/>
            </w:tcBorders>
            <w:shd w:fill="ffffff" w:val="clear"/>
            <w:vAlign w:val="top"/>
          </w:tcPr>
          <w:p w:rsidR="00000000" w:rsidDel="00000000" w:rsidP="00000000" w:rsidRDefault="00000000" w:rsidRPr="00000000" w14:paraId="0000005A">
            <w:pPr>
              <w:ind w:left="720" w:firstLine="0"/>
              <w:rPr>
                <w:sz w:val="22"/>
                <w:szCs w:val="22"/>
                <w:vertAlign w:val="baseline"/>
              </w:rPr>
            </w:pPr>
            <w:r w:rsidDel="00000000" w:rsidR="00000000" w:rsidRPr="00000000">
              <w:rPr>
                <w:sz w:val="22"/>
                <w:szCs w:val="22"/>
                <w:vertAlign w:val="baseline"/>
                <w:rtl w:val="0"/>
              </w:rPr>
              <w:t xml:space="preserve">un module de gestion de quais en réception </w:t>
            </w:r>
            <w:r w:rsidDel="00000000" w:rsidR="00000000" w:rsidRPr="00000000">
              <w:rPr>
                <w:sz w:val="22"/>
                <w:szCs w:val="22"/>
                <w:u w:val="single"/>
                <w:vertAlign w:val="baseline"/>
                <w:rtl w:val="0"/>
              </w:rPr>
              <w:t xml:space="preserve">et</w:t>
            </w:r>
            <w:r w:rsidDel="00000000" w:rsidR="00000000" w:rsidRPr="00000000">
              <w:rPr>
                <w:sz w:val="22"/>
                <w:szCs w:val="22"/>
                <w:vertAlign w:val="baseline"/>
                <w:rtl w:val="0"/>
              </w:rPr>
              <w:t xml:space="preserve"> en expédition (O/N)</w:t>
            </w:r>
          </w:p>
        </w:tc>
        <w:tc>
          <w:tcPr>
            <w:tcBorders>
              <w:top w:color="000000" w:space="0" w:sz="0" w:val="nil"/>
              <w:left w:color="000000" w:space="0" w:sz="4" w:val="single"/>
              <w:bottom w:color="000000" w:space="0" w:sz="4" w:val="dotted"/>
            </w:tcBorders>
            <w:shd w:fill="ffffff" w:val="clear"/>
            <w:vAlign w:val="top"/>
          </w:tcPr>
          <w:p w:rsidR="00000000" w:rsidDel="00000000" w:rsidP="00000000" w:rsidRDefault="00000000" w:rsidRPr="00000000" w14:paraId="0000005B">
            <w:pPr>
              <w:rPr/>
            </w:pPr>
            <w:r w:rsidDel="00000000" w:rsidR="00000000" w:rsidRPr="00000000">
              <w:rPr>
                <w:rtl w:val="0"/>
              </w:rPr>
              <w:t xml:space="preserve">O Back office slot est paramétrable pour la gestion de quais</w:t>
            </w:r>
          </w:p>
        </w:tc>
      </w:tr>
      <w:tr>
        <w:trPr>
          <w:cantSplit w:val="0"/>
          <w:tblHeader w:val="0"/>
        </w:trPr>
        <w:tc>
          <w:tcPr>
            <w:tcBorders>
              <w:top w:color="000000" w:space="0" w:sz="4" w:val="dotted"/>
              <w:bottom w:color="000000" w:space="0" w:sz="4" w:val="dotted"/>
              <w:right w:color="000000" w:space="0" w:sz="4" w:val="single"/>
            </w:tcBorders>
            <w:shd w:fill="ffffff" w:val="clear"/>
            <w:vAlign w:val="top"/>
          </w:tcPr>
          <w:p w:rsidR="00000000" w:rsidDel="00000000" w:rsidP="00000000" w:rsidRDefault="00000000" w:rsidRPr="00000000" w14:paraId="0000005C">
            <w:pPr>
              <w:ind w:left="720" w:firstLine="0"/>
              <w:rPr>
                <w:sz w:val="22"/>
                <w:szCs w:val="22"/>
                <w:vertAlign w:val="baseline"/>
              </w:rPr>
            </w:pPr>
            <w:r w:rsidDel="00000000" w:rsidR="00000000" w:rsidRPr="00000000">
              <w:rPr>
                <w:sz w:val="22"/>
                <w:szCs w:val="22"/>
                <w:vertAlign w:val="baseline"/>
                <w:rtl w:val="0"/>
              </w:rPr>
              <w:t xml:space="preserve">un module de gestion de production pour les opérations de co-packing / co-manufacturing (O/N)</w:t>
            </w:r>
          </w:p>
        </w:tc>
        <w:tc>
          <w:tcPr>
            <w:tcBorders>
              <w:top w:color="000000" w:space="0" w:sz="4" w:val="dotted"/>
              <w:left w:color="000000" w:space="0" w:sz="4" w:val="single"/>
              <w:bottom w:color="000000" w:space="0" w:sz="4" w:val="dotted"/>
            </w:tcBorders>
            <w:shd w:fill="ffffff" w:val="clear"/>
            <w:vAlign w:val="top"/>
          </w:tcPr>
          <w:p w:rsidR="00000000" w:rsidDel="00000000" w:rsidP="00000000" w:rsidRDefault="00000000" w:rsidRPr="00000000" w14:paraId="0000005D">
            <w:pPr>
              <w:rPr>
                <w:vertAlign w:val="baseline"/>
              </w:rPr>
            </w:pPr>
            <w:r w:rsidDel="00000000" w:rsidR="00000000" w:rsidRPr="00000000">
              <w:rPr>
                <w:rtl w:val="0"/>
              </w:rPr>
              <w:t xml:space="preserve">N</w:t>
            </w:r>
            <w:r w:rsidDel="00000000" w:rsidR="00000000" w:rsidRPr="00000000">
              <w:rPr>
                <w:rtl w:val="0"/>
              </w:rPr>
            </w:r>
          </w:p>
        </w:tc>
      </w:tr>
      <w:tr>
        <w:trPr>
          <w:cantSplit w:val="0"/>
          <w:tblHeader w:val="0"/>
        </w:trPr>
        <w:tc>
          <w:tcPr>
            <w:tcBorders>
              <w:top w:color="000000" w:space="0" w:sz="4" w:val="dotted"/>
              <w:bottom w:color="000000" w:space="0" w:sz="4" w:val="dotted"/>
              <w:right w:color="000000" w:space="0" w:sz="4" w:val="single"/>
            </w:tcBorders>
            <w:shd w:fill="ffffff" w:val="clear"/>
            <w:vAlign w:val="top"/>
          </w:tcPr>
          <w:p w:rsidR="00000000" w:rsidDel="00000000" w:rsidP="00000000" w:rsidRDefault="00000000" w:rsidRPr="00000000" w14:paraId="0000005E">
            <w:pPr>
              <w:ind w:left="720" w:firstLine="0"/>
              <w:rPr>
                <w:sz w:val="22"/>
                <w:szCs w:val="22"/>
                <w:vertAlign w:val="baseline"/>
              </w:rPr>
            </w:pPr>
            <w:r w:rsidDel="00000000" w:rsidR="00000000" w:rsidRPr="00000000">
              <w:rPr>
                <w:sz w:val="22"/>
                <w:szCs w:val="22"/>
                <w:vertAlign w:val="baseline"/>
                <w:rtl w:val="0"/>
              </w:rPr>
              <w:t xml:space="preserve">un module de gestion des ressources humaines (labour management) (O/N)</w:t>
            </w:r>
          </w:p>
        </w:tc>
        <w:tc>
          <w:tcPr>
            <w:tcBorders>
              <w:top w:color="000000" w:space="0" w:sz="4" w:val="dotted"/>
              <w:left w:color="000000" w:space="0" w:sz="4" w:val="single"/>
              <w:bottom w:color="000000" w:space="0" w:sz="4" w:val="dotted"/>
            </w:tcBorders>
            <w:shd w:fill="ffffff" w:val="clear"/>
            <w:vAlign w:val="top"/>
          </w:tcPr>
          <w:p w:rsidR="00000000" w:rsidDel="00000000" w:rsidP="00000000" w:rsidRDefault="00000000" w:rsidRPr="00000000" w14:paraId="0000005F">
            <w:pPr>
              <w:rPr>
                <w:vertAlign w:val="baseline"/>
              </w:rPr>
            </w:pPr>
            <w:r w:rsidDel="00000000" w:rsidR="00000000" w:rsidRPr="00000000">
              <w:rPr>
                <w:rtl w:val="0"/>
              </w:rPr>
              <w:t xml:space="preserve">O mais gestion des plannings en cours de construction</w:t>
            </w:r>
            <w:r w:rsidDel="00000000" w:rsidR="00000000" w:rsidRPr="00000000">
              <w:rPr>
                <w:rtl w:val="0"/>
              </w:rPr>
            </w:r>
          </w:p>
        </w:tc>
      </w:tr>
      <w:tr>
        <w:trPr>
          <w:cantSplit w:val="0"/>
          <w:tblHeader w:val="0"/>
        </w:trPr>
        <w:tc>
          <w:tcPr>
            <w:tcBorders>
              <w:top w:color="000000" w:space="0" w:sz="4" w:val="dotted"/>
              <w:bottom w:color="000000" w:space="0" w:sz="4" w:val="dotted"/>
              <w:right w:color="000000" w:space="0" w:sz="4" w:val="single"/>
            </w:tcBorders>
            <w:shd w:fill="ffffff" w:val="clear"/>
            <w:vAlign w:val="top"/>
          </w:tcPr>
          <w:p w:rsidR="00000000" w:rsidDel="00000000" w:rsidP="00000000" w:rsidRDefault="00000000" w:rsidRPr="00000000" w14:paraId="00000060">
            <w:pPr>
              <w:ind w:left="720" w:firstLine="0"/>
              <w:rPr>
                <w:sz w:val="22"/>
                <w:szCs w:val="22"/>
                <w:vertAlign w:val="baseline"/>
              </w:rPr>
            </w:pPr>
            <w:r w:rsidDel="00000000" w:rsidR="00000000" w:rsidRPr="00000000">
              <w:rPr>
                <w:sz w:val="22"/>
                <w:szCs w:val="22"/>
                <w:vertAlign w:val="baseline"/>
                <w:rtl w:val="0"/>
              </w:rPr>
              <w:t xml:space="preserve">un module de gestion d’alertes en temps réel (O/N)</w:t>
            </w:r>
          </w:p>
        </w:tc>
        <w:tc>
          <w:tcPr>
            <w:tcBorders>
              <w:top w:color="000000" w:space="0" w:sz="4" w:val="dotted"/>
              <w:left w:color="000000" w:space="0" w:sz="4" w:val="single"/>
              <w:bottom w:color="000000" w:space="0" w:sz="4" w:val="dotted"/>
            </w:tcBorders>
            <w:shd w:fill="ffffff" w:val="clear"/>
            <w:vAlign w:val="top"/>
          </w:tcPr>
          <w:p w:rsidR="00000000" w:rsidDel="00000000" w:rsidP="00000000" w:rsidRDefault="00000000" w:rsidRPr="00000000" w14:paraId="00000061">
            <w:pPr>
              <w:rPr>
                <w:vertAlign w:val="baseline"/>
              </w:rPr>
            </w:pPr>
            <w:r w:rsidDel="00000000" w:rsidR="00000000" w:rsidRPr="00000000">
              <w:rPr>
                <w:rtl w:val="0"/>
              </w:rPr>
              <w:t xml:space="preserve">O - Kbrw Monitoring - principale force de Kbrw</w:t>
            </w:r>
            <w:r w:rsidDel="00000000" w:rsidR="00000000" w:rsidRPr="00000000">
              <w:rPr>
                <w:rtl w:val="0"/>
              </w:rPr>
            </w:r>
          </w:p>
        </w:tc>
      </w:tr>
      <w:tr>
        <w:trPr>
          <w:cantSplit w:val="0"/>
          <w:tblHeader w:val="0"/>
        </w:trPr>
        <w:tc>
          <w:tcPr>
            <w:tcBorders>
              <w:top w:color="000000" w:space="0" w:sz="4" w:val="dotted"/>
              <w:bottom w:color="000000" w:space="0" w:sz="4" w:val="dotted"/>
              <w:right w:color="000000" w:space="0" w:sz="4" w:val="single"/>
            </w:tcBorders>
            <w:shd w:fill="ffffff" w:val="clear"/>
            <w:vAlign w:val="top"/>
          </w:tcPr>
          <w:p w:rsidR="00000000" w:rsidDel="00000000" w:rsidP="00000000" w:rsidRDefault="00000000" w:rsidRPr="00000000" w14:paraId="00000062">
            <w:pPr>
              <w:ind w:left="720" w:firstLine="0"/>
              <w:rPr>
                <w:sz w:val="22"/>
                <w:szCs w:val="22"/>
                <w:vertAlign w:val="baseline"/>
              </w:rPr>
            </w:pPr>
            <w:r w:rsidDel="00000000" w:rsidR="00000000" w:rsidRPr="00000000">
              <w:rPr>
                <w:sz w:val="22"/>
                <w:szCs w:val="22"/>
                <w:vertAlign w:val="baseline"/>
                <w:rtl w:val="0"/>
              </w:rPr>
              <w:t xml:space="preserve">un module de gestion des produits dangereux (ADR) (O/N)</w:t>
            </w:r>
          </w:p>
        </w:tc>
        <w:tc>
          <w:tcPr>
            <w:tcBorders>
              <w:top w:color="000000" w:space="0" w:sz="4" w:val="dotted"/>
              <w:left w:color="000000" w:space="0" w:sz="4" w:val="single"/>
              <w:bottom w:color="000000" w:space="0" w:sz="4" w:val="dotted"/>
            </w:tcBorders>
            <w:shd w:fill="ffffff" w:val="clear"/>
            <w:vAlign w:val="top"/>
          </w:tcPr>
          <w:p w:rsidR="00000000" w:rsidDel="00000000" w:rsidP="00000000" w:rsidRDefault="00000000" w:rsidRPr="00000000" w14:paraId="00000063">
            <w:pPr>
              <w:rPr>
                <w:vertAlign w:val="baseline"/>
              </w:rPr>
            </w:pPr>
            <w:r w:rsidDel="00000000" w:rsidR="00000000" w:rsidRPr="00000000">
              <w:rPr>
                <w:rtl w:val="0"/>
              </w:rPr>
              <w:t xml:space="preserve">N</w:t>
            </w:r>
            <w:r w:rsidDel="00000000" w:rsidR="00000000" w:rsidRPr="00000000">
              <w:rPr>
                <w:rtl w:val="0"/>
              </w:rPr>
            </w:r>
          </w:p>
        </w:tc>
      </w:tr>
      <w:tr>
        <w:trPr>
          <w:cantSplit w:val="0"/>
          <w:tblHeader w:val="0"/>
        </w:trPr>
        <w:tc>
          <w:tcPr>
            <w:tcBorders>
              <w:top w:color="000000" w:space="0" w:sz="4" w:val="dotted"/>
              <w:bottom w:color="000000" w:space="0" w:sz="4" w:val="dotted"/>
              <w:right w:color="000000" w:space="0" w:sz="4" w:val="single"/>
            </w:tcBorders>
            <w:shd w:fill="ffffff" w:val="clear"/>
            <w:vAlign w:val="top"/>
          </w:tcPr>
          <w:p w:rsidR="00000000" w:rsidDel="00000000" w:rsidP="00000000" w:rsidRDefault="00000000" w:rsidRPr="00000000" w14:paraId="00000064">
            <w:pPr>
              <w:ind w:left="720" w:firstLine="0"/>
              <w:rPr>
                <w:sz w:val="22"/>
                <w:szCs w:val="22"/>
                <w:vertAlign w:val="baseline"/>
              </w:rPr>
            </w:pPr>
            <w:r w:rsidDel="00000000" w:rsidR="00000000" w:rsidRPr="00000000">
              <w:rPr>
                <w:sz w:val="22"/>
                <w:szCs w:val="22"/>
                <w:vertAlign w:val="baseline"/>
                <w:rtl w:val="0"/>
              </w:rPr>
              <w:t xml:space="preserve">un module de gestion des alcools et des accises (O/N)</w:t>
            </w:r>
          </w:p>
        </w:tc>
        <w:tc>
          <w:tcPr>
            <w:tcBorders>
              <w:top w:color="000000" w:space="0" w:sz="4" w:val="dotted"/>
              <w:left w:color="000000" w:space="0" w:sz="4" w:val="single"/>
              <w:bottom w:color="000000" w:space="0" w:sz="4" w:val="dotted"/>
            </w:tcBorders>
            <w:shd w:fill="ffffff" w:val="clear"/>
            <w:vAlign w:val="top"/>
          </w:tcPr>
          <w:p w:rsidR="00000000" w:rsidDel="00000000" w:rsidP="00000000" w:rsidRDefault="00000000" w:rsidRPr="00000000" w14:paraId="00000065">
            <w:pPr>
              <w:rPr>
                <w:vertAlign w:val="baseline"/>
              </w:rPr>
            </w:pPr>
            <w:r w:rsidDel="00000000" w:rsidR="00000000" w:rsidRPr="00000000">
              <w:rPr>
                <w:rtl w:val="0"/>
              </w:rPr>
              <w:t xml:space="preserve">N</w:t>
            </w:r>
            <w:r w:rsidDel="00000000" w:rsidR="00000000" w:rsidRPr="00000000">
              <w:rPr>
                <w:rtl w:val="0"/>
              </w:rPr>
            </w:r>
          </w:p>
        </w:tc>
      </w:tr>
      <w:tr>
        <w:trPr>
          <w:cantSplit w:val="0"/>
          <w:tblHeader w:val="0"/>
        </w:trPr>
        <w:tc>
          <w:tcPr>
            <w:tcBorders>
              <w:top w:color="000000" w:space="0" w:sz="4" w:val="dotted"/>
              <w:bottom w:color="000000" w:space="0" w:sz="4" w:val="dotted"/>
              <w:right w:color="000000" w:space="0" w:sz="4" w:val="single"/>
            </w:tcBorders>
            <w:shd w:fill="ffffff" w:val="clear"/>
            <w:vAlign w:val="top"/>
          </w:tcPr>
          <w:p w:rsidR="00000000" w:rsidDel="00000000" w:rsidP="00000000" w:rsidRDefault="00000000" w:rsidRPr="00000000" w14:paraId="00000066">
            <w:pPr>
              <w:ind w:left="720" w:firstLine="0"/>
              <w:rPr>
                <w:sz w:val="22"/>
                <w:szCs w:val="22"/>
                <w:vertAlign w:val="baseline"/>
              </w:rPr>
            </w:pPr>
            <w:r w:rsidDel="00000000" w:rsidR="00000000" w:rsidRPr="00000000">
              <w:rPr>
                <w:sz w:val="22"/>
                <w:szCs w:val="22"/>
                <w:vertAlign w:val="baseline"/>
                <w:rtl w:val="0"/>
              </w:rPr>
              <w:t xml:space="preserve">un module de pilotage décisionnel (reporting) (O/N)</w:t>
            </w:r>
          </w:p>
        </w:tc>
        <w:tc>
          <w:tcPr>
            <w:tcBorders>
              <w:top w:color="000000" w:space="0" w:sz="4" w:val="dotted"/>
              <w:left w:color="000000" w:space="0" w:sz="4" w:val="single"/>
              <w:bottom w:color="000000" w:space="0" w:sz="4" w:val="dotted"/>
            </w:tcBorders>
            <w:shd w:fill="ffffff" w:val="clear"/>
            <w:vAlign w:val="top"/>
          </w:tcPr>
          <w:p w:rsidR="00000000" w:rsidDel="00000000" w:rsidP="00000000" w:rsidRDefault="00000000" w:rsidRPr="00000000" w14:paraId="00000067">
            <w:pPr>
              <w:rPr>
                <w:vertAlign w:val="baseline"/>
              </w:rPr>
            </w:pPr>
            <w:r w:rsidDel="00000000" w:rsidR="00000000" w:rsidRPr="00000000">
              <w:rPr>
                <w:rtl w:val="0"/>
              </w:rPr>
              <w:t xml:space="preserve">O avec KbrwView</w:t>
            </w:r>
            <w:r w:rsidDel="00000000" w:rsidR="00000000" w:rsidRPr="00000000">
              <w:rPr>
                <w:rtl w:val="0"/>
              </w:rPr>
            </w:r>
          </w:p>
        </w:tc>
      </w:tr>
      <w:tr>
        <w:trPr>
          <w:cantSplit w:val="0"/>
          <w:tblHeader w:val="0"/>
        </w:trPr>
        <w:tc>
          <w:tcPr>
            <w:tcBorders>
              <w:top w:color="000000" w:space="0" w:sz="4" w:val="dotted"/>
              <w:bottom w:color="000000" w:space="0" w:sz="4" w:val="dotted"/>
              <w:right w:color="000000" w:space="0" w:sz="4" w:val="single"/>
            </w:tcBorders>
            <w:shd w:fill="ffffff" w:val="clear"/>
            <w:vAlign w:val="top"/>
          </w:tcPr>
          <w:p w:rsidR="00000000" w:rsidDel="00000000" w:rsidP="00000000" w:rsidRDefault="00000000" w:rsidRPr="00000000" w14:paraId="00000068">
            <w:pPr>
              <w:ind w:left="720" w:firstLine="0"/>
              <w:rPr>
                <w:sz w:val="22"/>
                <w:szCs w:val="22"/>
                <w:vertAlign w:val="baseline"/>
              </w:rPr>
            </w:pPr>
            <w:r w:rsidDel="00000000" w:rsidR="00000000" w:rsidRPr="00000000">
              <w:rPr>
                <w:sz w:val="22"/>
                <w:szCs w:val="22"/>
                <w:vertAlign w:val="baseline"/>
                <w:rtl w:val="0"/>
              </w:rPr>
              <w:t xml:space="preserve">un module de gestion des rendez-vous transporteurs (O/N)</w:t>
            </w:r>
          </w:p>
        </w:tc>
        <w:tc>
          <w:tcPr>
            <w:tcBorders>
              <w:top w:color="000000" w:space="0" w:sz="4" w:val="dotted"/>
              <w:left w:color="000000" w:space="0" w:sz="4" w:val="single"/>
              <w:bottom w:color="000000" w:space="0" w:sz="4" w:val="dotted"/>
            </w:tcBorders>
            <w:shd w:fill="ffffff" w:val="clear"/>
            <w:vAlign w:val="top"/>
          </w:tcPr>
          <w:p w:rsidR="00000000" w:rsidDel="00000000" w:rsidP="00000000" w:rsidRDefault="00000000" w:rsidRPr="00000000" w14:paraId="00000069">
            <w:pPr>
              <w:rPr>
                <w:vertAlign w:val="baseline"/>
              </w:rPr>
            </w:pPr>
            <w:r w:rsidDel="00000000" w:rsidR="00000000" w:rsidRPr="00000000">
              <w:rPr>
                <w:rtl w:val="0"/>
              </w:rPr>
              <w:t xml:space="preserve">O</w:t>
            </w:r>
            <w:r w:rsidDel="00000000" w:rsidR="00000000" w:rsidRPr="00000000">
              <w:rPr>
                <w:rtl w:val="0"/>
              </w:rPr>
            </w:r>
          </w:p>
        </w:tc>
      </w:tr>
      <w:tr>
        <w:trPr>
          <w:cantSplit w:val="0"/>
          <w:tblHeader w:val="0"/>
        </w:trPr>
        <w:tc>
          <w:tcPr>
            <w:tcBorders>
              <w:top w:color="000000" w:space="0" w:sz="4" w:val="dotted"/>
              <w:bottom w:color="000000" w:space="0" w:sz="4" w:val="dotted"/>
              <w:right w:color="000000" w:space="0" w:sz="4" w:val="single"/>
            </w:tcBorders>
            <w:shd w:fill="ffffff" w:val="clear"/>
            <w:vAlign w:val="top"/>
          </w:tcPr>
          <w:p w:rsidR="00000000" w:rsidDel="00000000" w:rsidP="00000000" w:rsidRDefault="00000000" w:rsidRPr="00000000" w14:paraId="0000006A">
            <w:pPr>
              <w:ind w:left="720" w:firstLine="0"/>
              <w:rPr>
                <w:sz w:val="22"/>
                <w:szCs w:val="22"/>
                <w:vertAlign w:val="baseline"/>
              </w:rPr>
            </w:pPr>
            <w:r w:rsidDel="00000000" w:rsidR="00000000" w:rsidRPr="00000000">
              <w:rPr>
                <w:sz w:val="22"/>
                <w:szCs w:val="22"/>
                <w:vertAlign w:val="baseline"/>
                <w:rtl w:val="0"/>
              </w:rPr>
              <w:t xml:space="preserve">un module de sélection des transporteurs (O/N)</w:t>
            </w:r>
          </w:p>
        </w:tc>
        <w:tc>
          <w:tcPr>
            <w:tcBorders>
              <w:top w:color="000000" w:space="0" w:sz="4" w:val="dotted"/>
              <w:left w:color="000000" w:space="0" w:sz="4" w:val="single"/>
              <w:bottom w:color="000000" w:space="0" w:sz="4" w:val="dotted"/>
            </w:tcBorders>
            <w:shd w:fill="ffffff" w:val="clear"/>
            <w:vAlign w:val="top"/>
          </w:tcPr>
          <w:p w:rsidR="00000000" w:rsidDel="00000000" w:rsidP="00000000" w:rsidRDefault="00000000" w:rsidRPr="00000000" w14:paraId="0000006B">
            <w:pPr>
              <w:rPr>
                <w:vertAlign w:val="baseline"/>
              </w:rPr>
            </w:pPr>
            <w:r w:rsidDel="00000000" w:rsidR="00000000" w:rsidRPr="00000000">
              <w:rPr>
                <w:rtl w:val="0"/>
              </w:rPr>
              <w:t xml:space="preserve">O</w:t>
            </w:r>
            <w:r w:rsidDel="00000000" w:rsidR="00000000" w:rsidRPr="00000000">
              <w:rPr>
                <w:rtl w:val="0"/>
              </w:rPr>
            </w:r>
          </w:p>
        </w:tc>
      </w:tr>
      <w:tr>
        <w:trPr>
          <w:cantSplit w:val="0"/>
          <w:tblHeader w:val="0"/>
        </w:trPr>
        <w:tc>
          <w:tcPr>
            <w:tcBorders>
              <w:top w:color="000000" w:space="0" w:sz="4" w:val="dotted"/>
              <w:bottom w:color="000000" w:space="0" w:sz="4" w:val="dotted"/>
              <w:right w:color="000000" w:space="0" w:sz="4" w:val="single"/>
            </w:tcBorders>
            <w:shd w:fill="ffffff" w:val="clear"/>
            <w:vAlign w:val="top"/>
          </w:tcPr>
          <w:p w:rsidR="00000000" w:rsidDel="00000000" w:rsidP="00000000" w:rsidRDefault="00000000" w:rsidRPr="00000000" w14:paraId="0000006C">
            <w:pPr>
              <w:ind w:left="720" w:firstLine="0"/>
              <w:rPr>
                <w:sz w:val="22"/>
                <w:szCs w:val="22"/>
                <w:vertAlign w:val="baseline"/>
              </w:rPr>
            </w:pPr>
            <w:r w:rsidDel="00000000" w:rsidR="00000000" w:rsidRPr="00000000">
              <w:rPr>
                <w:sz w:val="22"/>
                <w:szCs w:val="22"/>
                <w:vertAlign w:val="baseline"/>
                <w:rtl w:val="0"/>
              </w:rPr>
              <w:t xml:space="preserve">un module de traçabilité (O/N)</w:t>
            </w:r>
          </w:p>
        </w:tc>
        <w:tc>
          <w:tcPr>
            <w:tcBorders>
              <w:top w:color="000000" w:space="0" w:sz="4" w:val="dotted"/>
              <w:left w:color="000000" w:space="0" w:sz="4" w:val="single"/>
              <w:bottom w:color="000000" w:space="0" w:sz="4" w:val="dotted"/>
            </w:tcBorders>
            <w:shd w:fill="ffffff" w:val="clear"/>
            <w:vAlign w:val="top"/>
          </w:tcPr>
          <w:p w:rsidR="00000000" w:rsidDel="00000000" w:rsidP="00000000" w:rsidRDefault="00000000" w:rsidRPr="00000000" w14:paraId="0000006D">
            <w:pPr>
              <w:rPr>
                <w:vertAlign w:val="baseline"/>
              </w:rPr>
            </w:pPr>
            <w:r w:rsidDel="00000000" w:rsidR="00000000" w:rsidRPr="00000000">
              <w:rPr>
                <w:rtl w:val="0"/>
              </w:rPr>
              <w:t xml:space="preserve">O</w:t>
            </w: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shd w:fill="ffffff" w:val="clear"/>
            <w:vAlign w:val="top"/>
          </w:tcPr>
          <w:p w:rsidR="00000000" w:rsidDel="00000000" w:rsidP="00000000" w:rsidRDefault="00000000" w:rsidRPr="00000000" w14:paraId="0000006E">
            <w:pPr>
              <w:ind w:left="720" w:firstLine="0"/>
              <w:rPr>
                <w:sz w:val="22"/>
                <w:szCs w:val="22"/>
                <w:vertAlign w:val="baseline"/>
              </w:rPr>
            </w:pPr>
            <w:r w:rsidDel="00000000" w:rsidR="00000000" w:rsidRPr="00000000">
              <w:rPr>
                <w:sz w:val="22"/>
                <w:szCs w:val="22"/>
                <w:vertAlign w:val="baseline"/>
                <w:rtl w:val="0"/>
              </w:rPr>
              <w:t xml:space="preserve">un module WCS (automatismes) (O/N)</w:t>
            </w:r>
          </w:p>
        </w:tc>
        <w:tc>
          <w:tcPr>
            <w:tcBorders>
              <w:top w:color="000000" w:space="0" w:sz="4" w:val="dotted"/>
              <w:left w:color="000000" w:space="0" w:sz="4" w:val="single"/>
              <w:bottom w:color="000000" w:space="0" w:sz="4" w:val="dotted"/>
              <w:right w:color="000000" w:space="0" w:sz="4" w:val="single"/>
            </w:tcBorders>
            <w:shd w:fill="ffffff" w:val="clear"/>
            <w:vAlign w:val="top"/>
          </w:tcPr>
          <w:p w:rsidR="00000000" w:rsidDel="00000000" w:rsidP="00000000" w:rsidRDefault="00000000" w:rsidRPr="00000000" w14:paraId="0000006F">
            <w:pPr>
              <w:rPr>
                <w:vertAlign w:val="baseline"/>
              </w:rPr>
            </w:pPr>
            <w:r w:rsidDel="00000000" w:rsidR="00000000" w:rsidRPr="00000000">
              <w:rPr>
                <w:rtl w:val="0"/>
              </w:rPr>
              <w:t xml:space="preserve">O</w:t>
            </w: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shd w:fill="ffffff" w:val="clear"/>
            <w:vAlign w:val="top"/>
          </w:tcPr>
          <w:p w:rsidR="00000000" w:rsidDel="00000000" w:rsidP="00000000" w:rsidRDefault="00000000" w:rsidRPr="00000000" w14:paraId="00000070">
            <w:pPr>
              <w:ind w:left="720" w:firstLine="0"/>
              <w:rPr>
                <w:sz w:val="22"/>
                <w:szCs w:val="22"/>
                <w:vertAlign w:val="baseline"/>
              </w:rPr>
            </w:pPr>
            <w:r w:rsidDel="00000000" w:rsidR="00000000" w:rsidRPr="00000000">
              <w:rPr>
                <w:sz w:val="22"/>
                <w:szCs w:val="22"/>
                <w:vertAlign w:val="baseline"/>
                <w:rtl w:val="0"/>
              </w:rPr>
              <w:t xml:space="preserve">un module d’ordonnancement en temps réel des commandes (O/N)</w:t>
            </w:r>
          </w:p>
        </w:tc>
        <w:tc>
          <w:tcPr>
            <w:tcBorders>
              <w:top w:color="000000" w:space="0" w:sz="4" w:val="dotted"/>
              <w:left w:color="000000" w:space="0" w:sz="4" w:val="single"/>
              <w:bottom w:color="000000" w:space="0" w:sz="4" w:val="dotted"/>
              <w:right w:color="000000" w:space="0" w:sz="4" w:val="single"/>
            </w:tcBorders>
            <w:shd w:fill="ffffff" w:val="clear"/>
            <w:vAlign w:val="top"/>
          </w:tcPr>
          <w:p w:rsidR="00000000" w:rsidDel="00000000" w:rsidP="00000000" w:rsidRDefault="00000000" w:rsidRPr="00000000" w14:paraId="00000071">
            <w:pPr>
              <w:rPr>
                <w:vertAlign w:val="baseline"/>
              </w:rPr>
            </w:pPr>
            <w:r w:rsidDel="00000000" w:rsidR="00000000" w:rsidRPr="00000000">
              <w:rPr>
                <w:rtl w:val="0"/>
              </w:rPr>
              <w:t xml:space="preserve">O</w:t>
            </w: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shd w:fill="ffffff" w:val="clear"/>
            <w:vAlign w:val="top"/>
          </w:tcPr>
          <w:p w:rsidR="00000000" w:rsidDel="00000000" w:rsidP="00000000" w:rsidRDefault="00000000" w:rsidRPr="00000000" w14:paraId="00000072">
            <w:pPr>
              <w:ind w:left="720" w:firstLine="0"/>
              <w:rPr>
                <w:sz w:val="22"/>
                <w:szCs w:val="22"/>
                <w:vertAlign w:val="baseline"/>
              </w:rPr>
            </w:pPr>
            <w:r w:rsidDel="00000000" w:rsidR="00000000" w:rsidRPr="00000000">
              <w:rPr>
                <w:sz w:val="22"/>
                <w:szCs w:val="22"/>
                <w:vertAlign w:val="baseline"/>
                <w:rtl w:val="0"/>
              </w:rPr>
              <w:t xml:space="preserve">un module de simulation de flux (O/N)</w:t>
            </w:r>
          </w:p>
        </w:tc>
        <w:tc>
          <w:tcPr>
            <w:tcBorders>
              <w:top w:color="000000" w:space="0" w:sz="4" w:val="dotted"/>
              <w:left w:color="000000" w:space="0" w:sz="4" w:val="single"/>
              <w:bottom w:color="000000" w:space="0" w:sz="4" w:val="dotted"/>
              <w:right w:color="000000" w:space="0" w:sz="4" w:val="single"/>
            </w:tcBorders>
            <w:shd w:fill="ffffff" w:val="clear"/>
            <w:vAlign w:val="top"/>
          </w:tcPr>
          <w:p w:rsidR="00000000" w:rsidDel="00000000" w:rsidP="00000000" w:rsidRDefault="00000000" w:rsidRPr="00000000" w14:paraId="00000073">
            <w:pPr>
              <w:rPr>
                <w:vertAlign w:val="baseline"/>
              </w:rPr>
            </w:pPr>
            <w:r w:rsidDel="00000000" w:rsidR="00000000" w:rsidRPr="00000000">
              <w:rPr>
                <w:rtl w:val="0"/>
              </w:rPr>
              <w:t xml:space="preserve">O</w:t>
            </w: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shd w:fill="ffffff" w:val="clear"/>
            <w:vAlign w:val="top"/>
          </w:tcPr>
          <w:p w:rsidR="00000000" w:rsidDel="00000000" w:rsidP="00000000" w:rsidRDefault="00000000" w:rsidRPr="00000000" w14:paraId="00000074">
            <w:pPr>
              <w:ind w:left="720" w:firstLine="0"/>
              <w:rPr>
                <w:sz w:val="22"/>
                <w:szCs w:val="22"/>
                <w:vertAlign w:val="baseline"/>
              </w:rPr>
            </w:pPr>
            <w:r w:rsidDel="00000000" w:rsidR="00000000" w:rsidRPr="00000000">
              <w:rPr>
                <w:sz w:val="22"/>
                <w:szCs w:val="22"/>
                <w:vertAlign w:val="baseline"/>
                <w:rtl w:val="0"/>
              </w:rPr>
              <w:t xml:space="preserve">un module d’adaptation charge / capacité en temps réel (O/N)</w:t>
            </w:r>
          </w:p>
        </w:tc>
        <w:tc>
          <w:tcPr>
            <w:tcBorders>
              <w:top w:color="000000" w:space="0" w:sz="4" w:val="dotted"/>
              <w:left w:color="000000" w:space="0" w:sz="4" w:val="single"/>
              <w:bottom w:color="000000" w:space="0" w:sz="4" w:val="dotted"/>
              <w:right w:color="000000" w:space="0" w:sz="4" w:val="single"/>
            </w:tcBorders>
            <w:shd w:fill="ffffff" w:val="clear"/>
            <w:vAlign w:val="top"/>
          </w:tcPr>
          <w:p w:rsidR="00000000" w:rsidDel="00000000" w:rsidP="00000000" w:rsidRDefault="00000000" w:rsidRPr="00000000" w14:paraId="00000075">
            <w:pPr>
              <w:rPr>
                <w:vertAlign w:val="baseline"/>
              </w:rPr>
            </w:pPr>
            <w:r w:rsidDel="00000000" w:rsidR="00000000" w:rsidRPr="00000000">
              <w:rPr>
                <w:rtl w:val="0"/>
              </w:rPr>
              <w:t xml:space="preserve">O</w:t>
            </w: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shd w:fill="ffffff" w:val="clear"/>
            <w:vAlign w:val="top"/>
          </w:tcPr>
          <w:p w:rsidR="00000000" w:rsidDel="00000000" w:rsidP="00000000" w:rsidRDefault="00000000" w:rsidRPr="00000000" w14:paraId="00000076">
            <w:pPr>
              <w:ind w:left="720" w:firstLine="0"/>
              <w:rPr>
                <w:sz w:val="22"/>
                <w:szCs w:val="22"/>
                <w:vertAlign w:val="baseline"/>
              </w:rPr>
            </w:pPr>
            <w:r w:rsidDel="00000000" w:rsidR="00000000" w:rsidRPr="00000000">
              <w:rPr>
                <w:sz w:val="22"/>
                <w:szCs w:val="22"/>
                <w:vertAlign w:val="baseline"/>
                <w:rtl w:val="0"/>
              </w:rPr>
              <w:t xml:space="preserve">un module de réimplantation optimisée quotidienne de l’entrepôt (slotting optimization) (O/N)</w:t>
            </w:r>
          </w:p>
        </w:tc>
        <w:tc>
          <w:tcPr>
            <w:tcBorders>
              <w:top w:color="000000" w:space="0" w:sz="4" w:val="dotted"/>
              <w:left w:color="000000" w:space="0" w:sz="4" w:val="single"/>
              <w:bottom w:color="000000" w:space="0" w:sz="4" w:val="dotted"/>
              <w:right w:color="000000" w:space="0" w:sz="4" w:val="single"/>
            </w:tcBorders>
            <w:shd w:fill="ffffff" w:val="clear"/>
            <w:vAlign w:val="top"/>
          </w:tcPr>
          <w:p w:rsidR="00000000" w:rsidDel="00000000" w:rsidP="00000000" w:rsidRDefault="00000000" w:rsidRPr="00000000" w14:paraId="00000077">
            <w:pPr>
              <w:rPr>
                <w:vertAlign w:val="baseline"/>
              </w:rPr>
            </w:pPr>
            <w:r w:rsidDel="00000000" w:rsidR="00000000" w:rsidRPr="00000000">
              <w:rPr>
                <w:rtl w:val="0"/>
              </w:rPr>
              <w:t xml:space="preserve">N</w:t>
            </w: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shd w:fill="ffffff" w:val="clear"/>
            <w:vAlign w:val="top"/>
          </w:tcPr>
          <w:p w:rsidR="00000000" w:rsidDel="00000000" w:rsidP="00000000" w:rsidRDefault="00000000" w:rsidRPr="00000000" w14:paraId="00000078">
            <w:pPr>
              <w:ind w:left="720" w:firstLine="0"/>
              <w:rPr>
                <w:sz w:val="22"/>
                <w:szCs w:val="22"/>
                <w:vertAlign w:val="baseline"/>
              </w:rPr>
            </w:pPr>
            <w:r w:rsidDel="00000000" w:rsidR="00000000" w:rsidRPr="00000000">
              <w:rPr>
                <w:sz w:val="22"/>
                <w:szCs w:val="22"/>
                <w:vertAlign w:val="baseline"/>
                <w:rtl w:val="0"/>
              </w:rPr>
              <w:t xml:space="preserve">un module pour les points de vente (O/N)</w:t>
            </w:r>
          </w:p>
        </w:tc>
        <w:tc>
          <w:tcPr>
            <w:tcBorders>
              <w:top w:color="000000" w:space="0" w:sz="4" w:val="dotted"/>
              <w:left w:color="000000" w:space="0" w:sz="4" w:val="single"/>
              <w:bottom w:color="000000" w:space="0" w:sz="4" w:val="dotted"/>
              <w:right w:color="000000" w:space="0" w:sz="4" w:val="single"/>
            </w:tcBorders>
            <w:shd w:fill="ffffff" w:val="clear"/>
            <w:vAlign w:val="top"/>
          </w:tcPr>
          <w:p w:rsidR="00000000" w:rsidDel="00000000" w:rsidP="00000000" w:rsidRDefault="00000000" w:rsidRPr="00000000" w14:paraId="00000079">
            <w:pPr>
              <w:rPr>
                <w:vertAlign w:val="baseline"/>
              </w:rPr>
            </w:pPr>
            <w:r w:rsidDel="00000000" w:rsidR="00000000" w:rsidRPr="00000000">
              <w:rPr>
                <w:rtl w:val="0"/>
              </w:rPr>
              <w:t xml:space="preserve">O</w:t>
            </w: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A">
            <w:pPr>
              <w:ind w:left="720" w:firstLine="0"/>
              <w:rPr>
                <w:sz w:val="22"/>
                <w:szCs w:val="22"/>
                <w:vertAlign w:val="baseline"/>
              </w:rPr>
            </w:pPr>
            <w:r w:rsidDel="00000000" w:rsidR="00000000" w:rsidRPr="00000000">
              <w:rPr>
                <w:sz w:val="22"/>
                <w:szCs w:val="22"/>
                <w:vertAlign w:val="baseline"/>
                <w:rtl w:val="0"/>
              </w:rPr>
              <w:t xml:space="preserve">Autres (précisez)</w:t>
            </w:r>
          </w:p>
        </w:tc>
        <w:tc>
          <w:tcPr>
            <w:tcBorders>
              <w:top w:color="000000" w:space="0" w:sz="4" w:val="dotted"/>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B">
            <w:pPr>
              <w:rPr>
                <w:vertAlign w:val="baseline"/>
              </w:rPr>
            </w:pPr>
            <w:r w:rsidDel="00000000" w:rsidR="00000000" w:rsidRPr="00000000">
              <w:rPr>
                <w:rtl w:val="0"/>
              </w:rPr>
            </w:r>
          </w:p>
        </w:tc>
      </w:tr>
      <w:tr>
        <w:trPr>
          <w:cantSplit w:val="0"/>
          <w:trHeight w:val="413" w:hRule="atLeast"/>
          <w:tblHeader w:val="0"/>
        </w:trPr>
        <w:tc>
          <w:tcPr>
            <w:tcBorders>
              <w:top w:color="000000" w:space="0" w:sz="4" w:val="single"/>
            </w:tcBorders>
            <w:vAlign w:val="top"/>
          </w:tcPr>
          <w:p w:rsidR="00000000" w:rsidDel="00000000" w:rsidP="00000000" w:rsidRDefault="00000000" w:rsidRPr="00000000" w14:paraId="0000007C">
            <w:pPr>
              <w:numPr>
                <w:ilvl w:val="0"/>
                <w:numId w:val="6"/>
              </w:numPr>
              <w:ind w:left="720" w:hanging="360"/>
              <w:rPr>
                <w:sz w:val="22"/>
                <w:szCs w:val="22"/>
                <w:vertAlign w:val="baseline"/>
              </w:rPr>
            </w:pPr>
            <w:r w:rsidDel="00000000" w:rsidR="00000000" w:rsidRPr="00000000">
              <w:rPr>
                <w:sz w:val="22"/>
                <w:szCs w:val="22"/>
                <w:vertAlign w:val="baseline"/>
                <w:rtl w:val="0"/>
              </w:rPr>
              <w:t xml:space="preserve">Le WMS gère-t-il le </w:t>
            </w:r>
            <w:r w:rsidDel="00000000" w:rsidR="00000000" w:rsidRPr="00000000">
              <w:rPr>
                <w:b w:val="1"/>
                <w:sz w:val="22"/>
                <w:szCs w:val="22"/>
                <w:vertAlign w:val="baseline"/>
                <w:rtl w:val="0"/>
              </w:rPr>
              <w:t xml:space="preserve">multisites</w:t>
            </w:r>
            <w:r w:rsidDel="00000000" w:rsidR="00000000" w:rsidRPr="00000000">
              <w:rPr>
                <w:sz w:val="22"/>
                <w:szCs w:val="22"/>
                <w:vertAlign w:val="baseline"/>
                <w:rtl w:val="0"/>
              </w:rPr>
              <w:t xml:space="preserve"> en standard (O/N) ?</w:t>
            </w:r>
          </w:p>
          <w:p w:rsidR="00000000" w:rsidDel="00000000" w:rsidP="00000000" w:rsidRDefault="00000000" w:rsidRPr="00000000" w14:paraId="0000007D">
            <w:pPr>
              <w:rPr>
                <w:b w:val="0"/>
                <w:sz w:val="22"/>
                <w:szCs w:val="22"/>
                <w:vertAlign w:val="baseline"/>
              </w:rPr>
            </w:pPr>
            <w:r w:rsidDel="00000000" w:rsidR="00000000" w:rsidRPr="00000000">
              <w:rPr>
                <w:rtl w:val="0"/>
              </w:rPr>
            </w:r>
          </w:p>
          <w:p w:rsidR="00000000" w:rsidDel="00000000" w:rsidP="00000000" w:rsidRDefault="00000000" w:rsidRPr="00000000" w14:paraId="0000007E">
            <w:pPr>
              <w:ind w:left="720" w:firstLine="0"/>
              <w:rPr>
                <w:sz w:val="22"/>
                <w:szCs w:val="22"/>
                <w:vertAlign w:val="baseline"/>
              </w:rPr>
            </w:pPr>
            <w:r w:rsidDel="00000000" w:rsidR="00000000" w:rsidRPr="00000000">
              <w:rPr>
                <w:sz w:val="22"/>
                <w:szCs w:val="22"/>
                <w:vertAlign w:val="baseline"/>
                <w:rtl w:val="0"/>
              </w:rPr>
              <w:t xml:space="preserve">Peut-on avoir une vision consolidée et détaillée des stocks sur des sites distants (O/N, précisez) ?</w:t>
            </w:r>
          </w:p>
        </w:tc>
        <w:tc>
          <w:tcPr>
            <w:tcBorders>
              <w:top w:color="000000" w:space="0" w:sz="4" w:val="single"/>
              <w:bottom w:color="000000" w:space="0" w:sz="4" w:val="dotted"/>
            </w:tcBorders>
            <w:vAlign w:val="top"/>
          </w:tcPr>
          <w:p w:rsidR="00000000" w:rsidDel="00000000" w:rsidP="00000000" w:rsidRDefault="00000000" w:rsidRPr="00000000" w14:paraId="0000007F">
            <w:pPr>
              <w:rPr/>
            </w:pPr>
            <w:r w:rsidDel="00000000" w:rsidR="00000000" w:rsidRPr="00000000">
              <w:rPr>
                <w:rtl w:val="0"/>
              </w:rPr>
              <w:t xml:space="preserve">O</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O Les sites distants sont gérés comme des zones virtuelles pour l’entrepôt traité. Il est donc possible de visualiser leur stock de la même manière que pour les zones classiques de l’entrepôt.</w:t>
            </w:r>
          </w:p>
        </w:tc>
      </w:tr>
      <w:tr>
        <w:trPr>
          <w:cantSplit w:val="0"/>
          <w:tblHeader w:val="0"/>
        </w:trPr>
        <w:tc>
          <w:tcPr>
            <w:tcBorders>
              <w:top w:color="000000" w:space="0" w:sz="4" w:val="single"/>
              <w:bottom w:color="000000" w:space="0" w:sz="0" w:val="nil"/>
            </w:tcBorders>
            <w:vAlign w:val="top"/>
          </w:tcPr>
          <w:p w:rsidR="00000000" w:rsidDel="00000000" w:rsidP="00000000" w:rsidRDefault="00000000" w:rsidRPr="00000000" w14:paraId="00000083">
            <w:pPr>
              <w:numPr>
                <w:ilvl w:val="0"/>
                <w:numId w:val="6"/>
              </w:numPr>
              <w:ind w:left="720" w:hanging="360"/>
              <w:rPr>
                <w:b w:val="0"/>
                <w:sz w:val="22"/>
                <w:szCs w:val="22"/>
                <w:vertAlign w:val="baseline"/>
              </w:rPr>
            </w:pPr>
            <w:r w:rsidDel="00000000" w:rsidR="00000000" w:rsidRPr="00000000">
              <w:rPr>
                <w:b w:val="1"/>
                <w:sz w:val="22"/>
                <w:szCs w:val="22"/>
                <w:vertAlign w:val="baseline"/>
                <w:rtl w:val="0"/>
              </w:rPr>
              <w:t xml:space="preserve">Le WMS gère-t-il l’ominicanal ?</w:t>
            </w:r>
            <w:r w:rsidDel="00000000" w:rsidR="00000000" w:rsidRPr="00000000">
              <w:rPr>
                <w:rtl w:val="0"/>
              </w:rPr>
            </w:r>
          </w:p>
          <w:p w:rsidR="00000000" w:rsidDel="00000000" w:rsidP="00000000" w:rsidRDefault="00000000" w:rsidRPr="00000000" w14:paraId="00000084">
            <w:pPr>
              <w:rPr>
                <w:b w:val="0"/>
                <w:sz w:val="22"/>
                <w:szCs w:val="22"/>
                <w:vertAlign w:val="baseline"/>
              </w:rPr>
            </w:pPr>
            <w:r w:rsidDel="00000000" w:rsidR="00000000" w:rsidRPr="00000000">
              <w:rPr>
                <w:rtl w:val="0"/>
              </w:rPr>
            </w:r>
          </w:p>
          <w:p w:rsidR="00000000" w:rsidDel="00000000" w:rsidP="00000000" w:rsidRDefault="00000000" w:rsidRPr="00000000" w14:paraId="00000085">
            <w:pPr>
              <w:ind w:left="720" w:firstLine="0"/>
              <w:rPr>
                <w:sz w:val="22"/>
                <w:szCs w:val="22"/>
                <w:vertAlign w:val="baseline"/>
              </w:rPr>
            </w:pPr>
            <w:r w:rsidDel="00000000" w:rsidR="00000000" w:rsidRPr="00000000">
              <w:rPr>
                <w:sz w:val="22"/>
                <w:szCs w:val="22"/>
                <w:vertAlign w:val="baseline"/>
                <w:rtl w:val="0"/>
              </w:rPr>
              <w:t xml:space="preserve">Si oui, précisez quelles sont les fonctionnalités concernées ? </w:t>
            </w:r>
          </w:p>
        </w:tc>
        <w:tc>
          <w:tcPr>
            <w:tcBorders>
              <w:top w:color="000000" w:space="0" w:sz="4" w:val="single"/>
              <w:bottom w:color="000000" w:space="0" w:sz="0" w:val="nil"/>
            </w:tcBorders>
            <w:vAlign w:val="top"/>
          </w:tcPr>
          <w:p w:rsidR="00000000" w:rsidDel="00000000" w:rsidP="00000000" w:rsidRDefault="00000000" w:rsidRPr="00000000" w14:paraId="00000086">
            <w:pPr>
              <w:rPr/>
            </w:pPr>
            <w:r w:rsidDel="00000000" w:rsidR="00000000" w:rsidRPr="00000000">
              <w:rPr>
                <w:rtl w:val="0"/>
              </w:rPr>
              <w:t xml:space="preserve">Oui</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OMS intégré, solution in-store,  préparation de commandes, les retours (ecommerce ou retail par exemple), la réception.</w:t>
            </w:r>
          </w:p>
        </w:tc>
      </w:tr>
      <w:tr>
        <w:trPr>
          <w:cantSplit w:val="0"/>
          <w:tblHeader w:val="0"/>
        </w:trPr>
        <w:tc>
          <w:tcPr>
            <w:tcBorders>
              <w:top w:color="000000" w:space="0" w:sz="4" w:val="single"/>
              <w:bottom w:color="000000" w:space="0" w:sz="0" w:val="nil"/>
            </w:tcBorders>
            <w:vAlign w:val="top"/>
          </w:tcPr>
          <w:p w:rsidR="00000000" w:rsidDel="00000000" w:rsidP="00000000" w:rsidRDefault="00000000" w:rsidRPr="00000000" w14:paraId="00000089">
            <w:pPr>
              <w:numPr>
                <w:ilvl w:val="0"/>
                <w:numId w:val="6"/>
              </w:numPr>
              <w:ind w:left="720" w:hanging="360"/>
              <w:rPr>
                <w:b w:val="0"/>
                <w:sz w:val="22"/>
                <w:szCs w:val="22"/>
                <w:vertAlign w:val="baseline"/>
              </w:rPr>
            </w:pPr>
            <w:r w:rsidDel="00000000" w:rsidR="00000000" w:rsidRPr="00000000">
              <w:rPr>
                <w:b w:val="1"/>
                <w:sz w:val="22"/>
                <w:szCs w:val="22"/>
                <w:vertAlign w:val="baseline"/>
                <w:rtl w:val="0"/>
              </w:rPr>
              <w:t xml:space="preserve">LE WMS a-t-il des déclinaisons :</w:t>
            </w:r>
            <w:r w:rsidDel="00000000" w:rsidR="00000000" w:rsidRPr="00000000">
              <w:rPr>
                <w:rtl w:val="0"/>
              </w:rPr>
            </w:r>
          </w:p>
          <w:p w:rsidR="00000000" w:rsidDel="00000000" w:rsidP="00000000" w:rsidRDefault="00000000" w:rsidRPr="00000000" w14:paraId="0000008A">
            <w:pPr>
              <w:numPr>
                <w:ilvl w:val="0"/>
                <w:numId w:val="10"/>
              </w:numPr>
              <w:ind w:left="1440" w:hanging="360"/>
              <w:rPr>
                <w:sz w:val="22"/>
                <w:szCs w:val="22"/>
                <w:vertAlign w:val="baseline"/>
              </w:rPr>
            </w:pPr>
            <w:r w:rsidDel="00000000" w:rsidR="00000000" w:rsidRPr="00000000">
              <w:rPr>
                <w:sz w:val="22"/>
                <w:szCs w:val="22"/>
                <w:vertAlign w:val="baseline"/>
                <w:rtl w:val="0"/>
              </w:rPr>
              <w:t xml:space="preserve">PME/ PMI (O/N) ?</w:t>
            </w:r>
          </w:p>
          <w:p w:rsidR="00000000" w:rsidDel="00000000" w:rsidP="00000000" w:rsidRDefault="00000000" w:rsidRPr="00000000" w14:paraId="0000008B">
            <w:pPr>
              <w:numPr>
                <w:ilvl w:val="0"/>
                <w:numId w:val="10"/>
              </w:numPr>
              <w:ind w:left="1440" w:hanging="360"/>
              <w:rPr>
                <w:b w:val="0"/>
                <w:sz w:val="22"/>
                <w:szCs w:val="22"/>
                <w:vertAlign w:val="baseline"/>
              </w:rPr>
            </w:pPr>
            <w:r w:rsidDel="00000000" w:rsidR="00000000" w:rsidRPr="00000000">
              <w:rPr>
                <w:sz w:val="22"/>
                <w:szCs w:val="22"/>
                <w:vertAlign w:val="baseline"/>
                <w:rtl w:val="0"/>
              </w:rPr>
              <w:t xml:space="preserve">verticales par secteur (ex : agro-alimentaire, textile, pièces de rechange…) (O/N) ? Si oui, précisez lesquels svp</w:t>
            </w:r>
            <w:r w:rsidDel="00000000" w:rsidR="00000000" w:rsidRPr="00000000">
              <w:rPr>
                <w:rtl w:val="0"/>
              </w:rPr>
            </w:r>
          </w:p>
          <w:p w:rsidR="00000000" w:rsidDel="00000000" w:rsidP="00000000" w:rsidRDefault="00000000" w:rsidRPr="00000000" w14:paraId="0000008C">
            <w:pPr>
              <w:numPr>
                <w:ilvl w:val="0"/>
                <w:numId w:val="10"/>
              </w:numPr>
              <w:ind w:left="1440" w:hanging="360"/>
              <w:rPr>
                <w:b w:val="0"/>
                <w:sz w:val="22"/>
                <w:szCs w:val="22"/>
                <w:vertAlign w:val="baseline"/>
              </w:rPr>
            </w:pPr>
            <w:r w:rsidDel="00000000" w:rsidR="00000000" w:rsidRPr="00000000">
              <w:rPr>
                <w:sz w:val="22"/>
                <w:szCs w:val="22"/>
                <w:vertAlign w:val="baseline"/>
                <w:rtl w:val="0"/>
              </w:rPr>
              <w:t xml:space="preserve">Autres ?</w:t>
            </w:r>
            <w:r w:rsidDel="00000000" w:rsidR="00000000" w:rsidRPr="00000000">
              <w:rPr>
                <w:rtl w:val="0"/>
              </w:rPr>
            </w:r>
          </w:p>
        </w:tc>
        <w:tc>
          <w:tcPr>
            <w:tcBorders>
              <w:top w:color="000000" w:space="0" w:sz="4" w:val="single"/>
              <w:bottom w:color="000000" w:space="0" w:sz="0" w:val="nil"/>
            </w:tcBorders>
            <w:vAlign w:val="top"/>
          </w:tcPr>
          <w:p w:rsidR="00000000" w:rsidDel="00000000" w:rsidP="00000000" w:rsidRDefault="00000000" w:rsidRPr="00000000" w14:paraId="0000008D">
            <w:pPr>
              <w:rPr/>
            </w:pPr>
            <w:r w:rsidDel="00000000" w:rsidR="00000000" w:rsidRPr="00000000">
              <w:rPr>
                <w:rtl w:val="0"/>
              </w:rPr>
              <w:br w:type="textWrapping"/>
              <w:t xml:space="preserve">Non, notre WMS est paramétrable en standard. </w:t>
            </w:r>
          </w:p>
        </w:tc>
      </w:tr>
      <w:tr>
        <w:trPr>
          <w:cantSplit w:val="0"/>
          <w:tblHeader w:val="0"/>
        </w:trPr>
        <w:tc>
          <w:tcPr>
            <w:tcBorders>
              <w:top w:color="000000" w:space="0" w:sz="4" w:val="single"/>
              <w:bottom w:color="000000" w:space="0" w:sz="0" w:val="nil"/>
            </w:tcBorders>
            <w:vAlign w:val="top"/>
          </w:tcPr>
          <w:p w:rsidR="00000000" w:rsidDel="00000000" w:rsidP="00000000" w:rsidRDefault="00000000" w:rsidRPr="00000000" w14:paraId="0000008E">
            <w:pPr>
              <w:numPr>
                <w:ilvl w:val="0"/>
                <w:numId w:val="6"/>
              </w:numPr>
              <w:ind w:left="720" w:hanging="360"/>
              <w:rPr>
                <w:sz w:val="22"/>
                <w:szCs w:val="22"/>
                <w:vertAlign w:val="baseline"/>
              </w:rPr>
            </w:pPr>
            <w:r w:rsidDel="00000000" w:rsidR="00000000" w:rsidRPr="00000000">
              <w:rPr>
                <w:sz w:val="22"/>
                <w:szCs w:val="22"/>
                <w:vertAlign w:val="baseline"/>
                <w:rtl w:val="0"/>
              </w:rPr>
              <w:t xml:space="preserve">Le WMS intègre-t-il en standard la </w:t>
            </w:r>
            <w:r w:rsidDel="00000000" w:rsidR="00000000" w:rsidRPr="00000000">
              <w:rPr>
                <w:b w:val="1"/>
                <w:sz w:val="22"/>
                <w:szCs w:val="22"/>
                <w:vertAlign w:val="baseline"/>
                <w:rtl w:val="0"/>
              </w:rPr>
              <w:t xml:space="preserve">préparation vocale</w:t>
            </w:r>
            <w:r w:rsidDel="00000000" w:rsidR="00000000" w:rsidRPr="00000000">
              <w:rPr>
                <w:sz w:val="22"/>
                <w:szCs w:val="22"/>
                <w:vertAlign w:val="baseline"/>
                <w:rtl w:val="0"/>
              </w:rPr>
              <w:t xml:space="preserve"> ? (précisez avec quels partenaires)</w:t>
            </w:r>
          </w:p>
        </w:tc>
        <w:tc>
          <w:tcPr>
            <w:tcBorders>
              <w:top w:color="000000" w:space="0" w:sz="4" w:val="single"/>
              <w:bottom w:color="000000" w:space="0" w:sz="0" w:val="nil"/>
            </w:tcBorders>
            <w:vAlign w:val="top"/>
          </w:tcPr>
          <w:p w:rsidR="00000000" w:rsidDel="00000000" w:rsidP="00000000" w:rsidRDefault="00000000" w:rsidRPr="00000000" w14:paraId="0000008F">
            <w:pPr>
              <w:rPr>
                <w:vertAlign w:val="baseline"/>
              </w:rPr>
            </w:pPr>
            <w:r w:rsidDel="00000000" w:rsidR="00000000" w:rsidRPr="00000000">
              <w:rPr>
                <w:rtl w:val="0"/>
              </w:rPr>
              <w:t xml:space="preserve">Non</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90">
            <w:pPr>
              <w:numPr>
                <w:ilvl w:val="0"/>
                <w:numId w:val="6"/>
              </w:numPr>
              <w:ind w:left="720" w:hanging="360"/>
              <w:rPr>
                <w:sz w:val="22"/>
                <w:szCs w:val="22"/>
                <w:vertAlign w:val="baseline"/>
              </w:rPr>
            </w:pPr>
            <w:r w:rsidDel="00000000" w:rsidR="00000000" w:rsidRPr="00000000">
              <w:rPr>
                <w:sz w:val="22"/>
                <w:szCs w:val="22"/>
                <w:vertAlign w:val="baseline"/>
                <w:rtl w:val="0"/>
              </w:rPr>
              <w:t xml:space="preserve">Utilisable via </w:t>
            </w:r>
            <w:r w:rsidDel="00000000" w:rsidR="00000000" w:rsidRPr="00000000">
              <w:rPr>
                <w:b w:val="1"/>
                <w:sz w:val="22"/>
                <w:szCs w:val="22"/>
                <w:vertAlign w:val="baseline"/>
                <w:rtl w:val="0"/>
              </w:rPr>
              <w:t xml:space="preserve">quels types de matériel</w:t>
            </w:r>
            <w:r w:rsidDel="00000000" w:rsidR="00000000" w:rsidRPr="00000000">
              <w:rPr>
                <w:sz w:val="22"/>
                <w:szCs w:val="22"/>
                <w:vertAlign w:val="baseline"/>
                <w:rtl w:val="0"/>
              </w:rPr>
              <w:t xml:space="preserve">s ?</w:t>
            </w:r>
          </w:p>
          <w:p w:rsidR="00000000" w:rsidDel="00000000" w:rsidP="00000000" w:rsidRDefault="00000000" w:rsidRPr="00000000" w14:paraId="00000091">
            <w:pPr>
              <w:numPr>
                <w:ilvl w:val="0"/>
                <w:numId w:val="1"/>
              </w:numPr>
              <w:ind w:left="1440" w:hanging="360"/>
              <w:rPr>
                <w:sz w:val="22"/>
                <w:szCs w:val="22"/>
                <w:vertAlign w:val="baseline"/>
              </w:rPr>
            </w:pPr>
            <w:r w:rsidDel="00000000" w:rsidR="00000000" w:rsidRPr="00000000">
              <w:rPr>
                <w:sz w:val="22"/>
                <w:szCs w:val="22"/>
                <w:vertAlign w:val="baseline"/>
                <w:rtl w:val="0"/>
              </w:rPr>
              <w:t xml:space="preserve">PDA</w:t>
            </w:r>
          </w:p>
          <w:p w:rsidR="00000000" w:rsidDel="00000000" w:rsidP="00000000" w:rsidRDefault="00000000" w:rsidRPr="00000000" w14:paraId="00000092">
            <w:pPr>
              <w:numPr>
                <w:ilvl w:val="0"/>
                <w:numId w:val="1"/>
              </w:numPr>
              <w:ind w:left="1440" w:hanging="360"/>
              <w:rPr>
                <w:sz w:val="22"/>
                <w:szCs w:val="22"/>
                <w:vertAlign w:val="baseline"/>
              </w:rPr>
            </w:pPr>
            <w:r w:rsidDel="00000000" w:rsidR="00000000" w:rsidRPr="00000000">
              <w:rPr>
                <w:sz w:val="22"/>
                <w:szCs w:val="22"/>
                <w:vertAlign w:val="baseline"/>
                <w:rtl w:val="0"/>
              </w:rPr>
              <w:t xml:space="preserve">Smartphone</w:t>
            </w:r>
          </w:p>
          <w:p w:rsidR="00000000" w:rsidDel="00000000" w:rsidP="00000000" w:rsidRDefault="00000000" w:rsidRPr="00000000" w14:paraId="00000093">
            <w:pPr>
              <w:numPr>
                <w:ilvl w:val="0"/>
                <w:numId w:val="1"/>
              </w:numPr>
              <w:ind w:left="1440" w:hanging="360"/>
              <w:rPr>
                <w:sz w:val="22"/>
                <w:szCs w:val="22"/>
                <w:vertAlign w:val="baseline"/>
              </w:rPr>
            </w:pPr>
            <w:r w:rsidDel="00000000" w:rsidR="00000000" w:rsidRPr="00000000">
              <w:rPr>
                <w:sz w:val="22"/>
                <w:szCs w:val="22"/>
                <w:vertAlign w:val="baseline"/>
                <w:rtl w:val="0"/>
              </w:rPr>
              <w:t xml:space="preserve">Tablette</w:t>
            </w:r>
          </w:p>
          <w:p w:rsidR="00000000" w:rsidDel="00000000" w:rsidP="00000000" w:rsidRDefault="00000000" w:rsidRPr="00000000" w14:paraId="00000094">
            <w:pPr>
              <w:numPr>
                <w:ilvl w:val="0"/>
                <w:numId w:val="1"/>
              </w:numPr>
              <w:ind w:left="1440" w:hanging="360"/>
              <w:rPr>
                <w:sz w:val="22"/>
                <w:szCs w:val="22"/>
                <w:vertAlign w:val="baseline"/>
              </w:rPr>
            </w:pPr>
            <w:r w:rsidDel="00000000" w:rsidR="00000000" w:rsidRPr="00000000">
              <w:rPr>
                <w:sz w:val="22"/>
                <w:szCs w:val="22"/>
                <w:vertAlign w:val="baseline"/>
                <w:rtl w:val="0"/>
              </w:rPr>
              <w:t xml:space="preserve">Autre ?</w:t>
            </w:r>
          </w:p>
        </w:tc>
        <w:tc>
          <w:tcPr>
            <w:tcBorders>
              <w:bottom w:color="000000" w:space="0" w:sz="4" w:val="single"/>
            </w:tcBorders>
            <w:vAlign w:val="top"/>
          </w:tcPr>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Pick-to-light &amp;  équipements mécanisés</w:t>
            </w:r>
          </w:p>
        </w:tc>
      </w:tr>
      <w:tr>
        <w:trPr>
          <w:cantSplit w:val="0"/>
          <w:tblHeader w:val="0"/>
        </w:trPr>
        <w:tc>
          <w:tcPr>
            <w:tcBorders>
              <w:bottom w:color="000000" w:space="0" w:sz="0" w:val="nil"/>
              <w:right w:color="000000" w:space="0" w:sz="4" w:val="single"/>
            </w:tcBorders>
            <w:vAlign w:val="top"/>
          </w:tcPr>
          <w:p w:rsidR="00000000" w:rsidDel="00000000" w:rsidP="00000000" w:rsidRDefault="00000000" w:rsidRPr="00000000" w14:paraId="00000099">
            <w:pPr>
              <w:numPr>
                <w:ilvl w:val="0"/>
                <w:numId w:val="6"/>
              </w:numPr>
              <w:ind w:left="720" w:hanging="360"/>
              <w:rPr>
                <w:sz w:val="22"/>
                <w:szCs w:val="22"/>
                <w:vertAlign w:val="baseline"/>
              </w:rPr>
            </w:pPr>
            <w:r w:rsidDel="00000000" w:rsidR="00000000" w:rsidRPr="00000000">
              <w:rPr>
                <w:sz w:val="22"/>
                <w:szCs w:val="22"/>
                <w:vertAlign w:val="baseline"/>
                <w:rtl w:val="0"/>
              </w:rPr>
              <w:t xml:space="preserve">Principaux </w:t>
            </w:r>
            <w:r w:rsidDel="00000000" w:rsidR="00000000" w:rsidRPr="00000000">
              <w:rPr>
                <w:b w:val="1"/>
                <w:sz w:val="22"/>
                <w:szCs w:val="22"/>
                <w:vertAlign w:val="baseline"/>
                <w:rtl w:val="0"/>
              </w:rPr>
              <w:t xml:space="preserve">partenaires technologiques</w:t>
            </w:r>
            <w:r w:rsidDel="00000000" w:rsidR="00000000" w:rsidRPr="00000000">
              <w:rPr>
                <w:sz w:val="22"/>
                <w:szCs w:val="22"/>
                <w:vertAlign w:val="baseline"/>
                <w:rtl w:val="0"/>
              </w:rPr>
              <w:t xml:space="preserve"> : </w:t>
            </w:r>
          </w:p>
          <w:p w:rsidR="00000000" w:rsidDel="00000000" w:rsidP="00000000" w:rsidRDefault="00000000" w:rsidRPr="00000000" w14:paraId="0000009A">
            <w:pPr>
              <w:numPr>
                <w:ilvl w:val="0"/>
                <w:numId w:val="2"/>
              </w:numPr>
              <w:ind w:left="1440" w:hanging="360"/>
              <w:rPr>
                <w:sz w:val="22"/>
                <w:szCs w:val="22"/>
                <w:vertAlign w:val="baseline"/>
              </w:rPr>
            </w:pPr>
            <w:r w:rsidDel="00000000" w:rsidR="00000000" w:rsidRPr="00000000">
              <w:rPr>
                <w:sz w:val="22"/>
                <w:szCs w:val="22"/>
                <w:vertAlign w:val="baseline"/>
                <w:rtl w:val="0"/>
              </w:rPr>
              <w:t xml:space="preserve">Radiofréquence ?</w:t>
            </w:r>
          </w:p>
          <w:p w:rsidR="00000000" w:rsidDel="00000000" w:rsidP="00000000" w:rsidRDefault="00000000" w:rsidRPr="00000000" w14:paraId="0000009B">
            <w:pPr>
              <w:numPr>
                <w:ilvl w:val="0"/>
                <w:numId w:val="2"/>
              </w:numPr>
              <w:ind w:left="1440" w:hanging="360"/>
              <w:rPr>
                <w:sz w:val="22"/>
                <w:szCs w:val="22"/>
                <w:vertAlign w:val="baseline"/>
              </w:rPr>
            </w:pPr>
            <w:r w:rsidDel="00000000" w:rsidR="00000000" w:rsidRPr="00000000">
              <w:rPr>
                <w:sz w:val="22"/>
                <w:szCs w:val="22"/>
                <w:vertAlign w:val="baseline"/>
                <w:rtl w:val="0"/>
              </w:rPr>
              <w:t xml:space="preserve">Vocal ?</w:t>
            </w:r>
          </w:p>
          <w:p w:rsidR="00000000" w:rsidDel="00000000" w:rsidP="00000000" w:rsidRDefault="00000000" w:rsidRPr="00000000" w14:paraId="0000009C">
            <w:pPr>
              <w:numPr>
                <w:ilvl w:val="0"/>
                <w:numId w:val="2"/>
              </w:numPr>
              <w:ind w:left="1440" w:hanging="360"/>
              <w:rPr>
                <w:sz w:val="22"/>
                <w:szCs w:val="22"/>
                <w:vertAlign w:val="baseline"/>
              </w:rPr>
            </w:pPr>
            <w:r w:rsidDel="00000000" w:rsidR="00000000" w:rsidRPr="00000000">
              <w:rPr>
                <w:sz w:val="22"/>
                <w:szCs w:val="22"/>
                <w:vertAlign w:val="baseline"/>
                <w:rtl w:val="0"/>
              </w:rPr>
              <w:t xml:space="preserve">RFID ?</w:t>
            </w:r>
          </w:p>
          <w:p w:rsidR="00000000" w:rsidDel="00000000" w:rsidP="00000000" w:rsidRDefault="00000000" w:rsidRPr="00000000" w14:paraId="0000009D">
            <w:pPr>
              <w:numPr>
                <w:ilvl w:val="0"/>
                <w:numId w:val="2"/>
              </w:numPr>
              <w:ind w:left="1440" w:hanging="360"/>
              <w:rPr>
                <w:sz w:val="22"/>
                <w:szCs w:val="22"/>
                <w:vertAlign w:val="baseline"/>
              </w:rPr>
            </w:pPr>
            <w:r w:rsidDel="00000000" w:rsidR="00000000" w:rsidRPr="00000000">
              <w:rPr>
                <w:sz w:val="22"/>
                <w:szCs w:val="22"/>
                <w:vertAlign w:val="baseline"/>
                <w:rtl w:val="0"/>
              </w:rPr>
              <w:t xml:space="preserve">Mécanisation / robotisation ?</w:t>
            </w:r>
          </w:p>
          <w:p w:rsidR="00000000" w:rsidDel="00000000" w:rsidP="00000000" w:rsidRDefault="00000000" w:rsidRPr="00000000" w14:paraId="0000009E">
            <w:pPr>
              <w:numPr>
                <w:ilvl w:val="0"/>
                <w:numId w:val="2"/>
              </w:numPr>
              <w:ind w:left="1440" w:hanging="360"/>
              <w:rPr>
                <w:sz w:val="22"/>
                <w:szCs w:val="22"/>
                <w:vertAlign w:val="baseline"/>
              </w:rPr>
            </w:pPr>
            <w:r w:rsidDel="00000000" w:rsidR="00000000" w:rsidRPr="00000000">
              <w:rPr>
                <w:sz w:val="22"/>
                <w:szCs w:val="22"/>
                <w:vertAlign w:val="baseline"/>
                <w:rtl w:val="0"/>
              </w:rPr>
              <w:t xml:space="preserve">Drone ?</w:t>
            </w:r>
          </w:p>
          <w:p w:rsidR="00000000" w:rsidDel="00000000" w:rsidP="00000000" w:rsidRDefault="00000000" w:rsidRPr="00000000" w14:paraId="0000009F">
            <w:pPr>
              <w:numPr>
                <w:ilvl w:val="0"/>
                <w:numId w:val="2"/>
              </w:numPr>
              <w:ind w:left="1440" w:hanging="360"/>
              <w:rPr>
                <w:sz w:val="22"/>
                <w:szCs w:val="22"/>
                <w:vertAlign w:val="baseline"/>
              </w:rPr>
            </w:pPr>
            <w:r w:rsidDel="00000000" w:rsidR="00000000" w:rsidRPr="00000000">
              <w:rPr>
                <w:sz w:val="22"/>
                <w:szCs w:val="22"/>
                <w:vertAlign w:val="baseline"/>
                <w:rtl w:val="0"/>
              </w:rPr>
              <w:t xml:space="preserve">Autre</w:t>
            </w:r>
          </w:p>
        </w:tc>
        <w:tc>
          <w:tcPr>
            <w:tcBorders>
              <w:left w:color="000000" w:space="0" w:sz="4" w:val="single"/>
              <w:bottom w:color="000000" w:space="0" w:sz="0" w:val="nil"/>
            </w:tcBorders>
            <w:vAlign w:val="top"/>
          </w:tcPr>
          <w:p w:rsidR="00000000" w:rsidDel="00000000" w:rsidP="00000000" w:rsidRDefault="00000000" w:rsidRPr="00000000" w14:paraId="000000A0">
            <w:pPr>
              <w:rPr/>
            </w:pPr>
            <w:r w:rsidDel="00000000" w:rsidR="00000000" w:rsidRPr="00000000">
              <w:rPr>
                <w:rtl w:val="0"/>
              </w:rPr>
              <w:t xml:space="preserve">Le WMS Kbrw est certifié par Zebra sur leur gamme de Touch Computer ainsi que sur les imprimantes portatives et fixes.</w:t>
              <w:br w:type="textWrapping"/>
            </w:r>
          </w:p>
          <w:p w:rsidR="00000000" w:rsidDel="00000000" w:rsidP="00000000" w:rsidRDefault="00000000" w:rsidRPr="00000000" w14:paraId="000000A1">
            <w:pPr>
              <w:rPr>
                <w:vertAlign w:val="baseline"/>
              </w:rPr>
            </w:pPr>
            <w:r w:rsidDel="00000000" w:rsidR="00000000" w:rsidRPr="00000000">
              <w:rPr>
                <w:rtl w:val="0"/>
              </w:rPr>
              <w:t xml:space="preserve">Capacité d’interfaçage avec  tous les outils de mécanisation. </w:t>
            </w:r>
            <w:r w:rsidDel="00000000" w:rsidR="00000000" w:rsidRPr="00000000">
              <w:rPr>
                <w:rtl w:val="0"/>
              </w:rPr>
            </w:r>
          </w:p>
        </w:tc>
      </w:tr>
      <w:tr>
        <w:trPr>
          <w:cantSplit w:val="0"/>
          <w:tblHeader w:val="0"/>
        </w:trPr>
        <w:tc>
          <w:tcPr>
            <w:tcBorders>
              <w:bottom w:color="000000" w:space="0" w:sz="0" w:val="nil"/>
              <w:right w:color="000000" w:space="0" w:sz="4" w:val="single"/>
            </w:tcBorders>
            <w:vAlign w:val="top"/>
          </w:tcPr>
          <w:p w:rsidR="00000000" w:rsidDel="00000000" w:rsidP="00000000" w:rsidRDefault="00000000" w:rsidRPr="00000000" w14:paraId="000000A2">
            <w:pPr>
              <w:numPr>
                <w:ilvl w:val="0"/>
                <w:numId w:val="6"/>
              </w:numPr>
              <w:ind w:left="720" w:hanging="360"/>
              <w:rPr>
                <w:sz w:val="22"/>
                <w:szCs w:val="22"/>
                <w:vertAlign w:val="baseline"/>
              </w:rPr>
            </w:pPr>
            <w:r w:rsidDel="00000000" w:rsidR="00000000" w:rsidRPr="00000000">
              <w:rPr>
                <w:sz w:val="22"/>
                <w:szCs w:val="22"/>
                <w:vertAlign w:val="baseline"/>
                <w:rtl w:val="0"/>
              </w:rPr>
              <w:t xml:space="preserve">Disponibilité effective </w:t>
            </w:r>
            <w:r w:rsidDel="00000000" w:rsidR="00000000" w:rsidRPr="00000000">
              <w:rPr>
                <w:b w:val="1"/>
                <w:sz w:val="22"/>
                <w:szCs w:val="22"/>
                <w:vertAlign w:val="baseline"/>
                <w:rtl w:val="0"/>
              </w:rPr>
              <w:t xml:space="preserve">en mode</w:t>
            </w:r>
            <w:r w:rsidDel="00000000" w:rsidR="00000000" w:rsidRPr="00000000">
              <w:rPr>
                <w:sz w:val="22"/>
                <w:szCs w:val="22"/>
                <w:vertAlign w:val="baseline"/>
                <w:rtl w:val="0"/>
              </w:rPr>
              <w:t xml:space="preserve"> :  </w:t>
            </w:r>
          </w:p>
        </w:tc>
        <w:tc>
          <w:tcPr>
            <w:tcBorders>
              <w:left w:color="000000" w:space="0" w:sz="4" w:val="single"/>
              <w:bottom w:color="000000" w:space="0" w:sz="0" w:val="nil"/>
            </w:tcBorders>
            <w:vAlign w:val="top"/>
          </w:tcPr>
          <w:p w:rsidR="00000000" w:rsidDel="00000000" w:rsidP="00000000" w:rsidRDefault="00000000" w:rsidRPr="00000000" w14:paraId="000000A3">
            <w:pPr>
              <w:rPr>
                <w:vertAlign w:val="baseline"/>
              </w:rPr>
            </w:pPr>
            <w:r w:rsidDel="00000000" w:rsidR="00000000" w:rsidRPr="00000000">
              <w:rPr>
                <w:rtl w:val="0"/>
              </w:rPr>
            </w:r>
          </w:p>
        </w:tc>
      </w:tr>
      <w:tr>
        <w:trPr>
          <w:cantSplit w:val="0"/>
          <w:tblHeader w:val="0"/>
        </w:trPr>
        <w:tc>
          <w:tcPr>
            <w:tcBorders>
              <w:top w:color="000000" w:space="0" w:sz="0" w:val="nil"/>
              <w:bottom w:color="000000" w:space="0" w:sz="4" w:val="dotted"/>
              <w:right w:color="000000" w:space="0" w:sz="4" w:val="single"/>
            </w:tcBorders>
            <w:vAlign w:val="top"/>
          </w:tcPr>
          <w:p w:rsidR="00000000" w:rsidDel="00000000" w:rsidP="00000000" w:rsidRDefault="00000000" w:rsidRPr="00000000" w14:paraId="000000A4">
            <w:pPr>
              <w:numPr>
                <w:ilvl w:val="0"/>
                <w:numId w:val="3"/>
              </w:numPr>
              <w:ind w:left="1440" w:hanging="360"/>
              <w:rPr>
                <w:sz w:val="22"/>
                <w:szCs w:val="22"/>
                <w:vertAlign w:val="baseline"/>
              </w:rPr>
            </w:pPr>
            <w:r w:rsidDel="00000000" w:rsidR="00000000" w:rsidRPr="00000000">
              <w:rPr>
                <w:sz w:val="22"/>
                <w:szCs w:val="22"/>
                <w:vertAlign w:val="baseline"/>
                <w:rtl w:val="0"/>
              </w:rPr>
              <w:t xml:space="preserve">On Premice (O/N)?</w:t>
            </w:r>
          </w:p>
          <w:p w:rsidR="00000000" w:rsidDel="00000000" w:rsidP="00000000" w:rsidRDefault="00000000" w:rsidRPr="00000000" w14:paraId="000000A5">
            <w:pPr>
              <w:numPr>
                <w:ilvl w:val="0"/>
                <w:numId w:val="3"/>
              </w:numPr>
              <w:ind w:left="1440" w:hanging="360"/>
              <w:rPr>
                <w:sz w:val="22"/>
                <w:szCs w:val="22"/>
                <w:vertAlign w:val="baseline"/>
              </w:rPr>
            </w:pPr>
            <w:r w:rsidDel="00000000" w:rsidR="00000000" w:rsidRPr="00000000">
              <w:rPr>
                <w:sz w:val="22"/>
                <w:szCs w:val="22"/>
                <w:vertAlign w:val="baseline"/>
                <w:rtl w:val="0"/>
              </w:rPr>
              <w:t xml:space="preserve">SaaS (O/N)</w:t>
            </w:r>
          </w:p>
        </w:tc>
        <w:tc>
          <w:tcPr>
            <w:tcBorders>
              <w:top w:color="000000" w:space="0" w:sz="0" w:val="nil"/>
              <w:left w:color="000000" w:space="0" w:sz="4" w:val="single"/>
              <w:bottom w:color="000000" w:space="0" w:sz="4" w:val="dotted"/>
            </w:tcBorders>
            <w:vAlign w:val="top"/>
          </w:tcPr>
          <w:p w:rsidR="00000000" w:rsidDel="00000000" w:rsidP="00000000" w:rsidRDefault="00000000" w:rsidRPr="00000000" w14:paraId="000000A6">
            <w:pPr>
              <w:rPr>
                <w:vertAlign w:val="baseline"/>
              </w:rPr>
            </w:pPr>
            <w:r w:rsidDel="00000000" w:rsidR="00000000" w:rsidRPr="00000000">
              <w:rPr>
                <w:rtl w:val="0"/>
              </w:rPr>
              <w:t xml:space="preserve">Oui pour le SaaS</w:t>
            </w:r>
            <w:r w:rsidDel="00000000" w:rsidR="00000000" w:rsidRPr="00000000">
              <w:rPr>
                <w:rtl w:val="0"/>
              </w:rPr>
            </w:r>
          </w:p>
        </w:tc>
      </w:tr>
      <w:tr>
        <w:trPr>
          <w:cantSplit w:val="0"/>
          <w:tblHeader w:val="0"/>
        </w:trPr>
        <w:tc>
          <w:tcPr>
            <w:tcBorders>
              <w:top w:color="000000" w:space="0" w:sz="4" w:val="single"/>
              <w:bottom w:color="000000" w:space="0" w:sz="4" w:val="dotted"/>
            </w:tcBorders>
            <w:vAlign w:val="top"/>
          </w:tcPr>
          <w:p w:rsidR="00000000" w:rsidDel="00000000" w:rsidP="00000000" w:rsidRDefault="00000000" w:rsidRPr="00000000" w14:paraId="000000A7">
            <w:pPr>
              <w:numPr>
                <w:ilvl w:val="0"/>
                <w:numId w:val="6"/>
              </w:numPr>
              <w:ind w:left="720" w:hanging="360"/>
              <w:rPr>
                <w:sz w:val="22"/>
                <w:szCs w:val="22"/>
                <w:vertAlign w:val="baseline"/>
              </w:rPr>
            </w:pPr>
            <w:r w:rsidDel="00000000" w:rsidR="00000000" w:rsidRPr="00000000">
              <w:rPr>
                <w:sz w:val="22"/>
                <w:szCs w:val="22"/>
                <w:vertAlign w:val="baseline"/>
                <w:rtl w:val="0"/>
              </w:rPr>
              <w:t xml:space="preserve">Mode de </w:t>
            </w:r>
            <w:r w:rsidDel="00000000" w:rsidR="00000000" w:rsidRPr="00000000">
              <w:rPr>
                <w:b w:val="1"/>
                <w:sz w:val="22"/>
                <w:szCs w:val="22"/>
                <w:vertAlign w:val="baseline"/>
                <w:rtl w:val="0"/>
              </w:rPr>
              <w:t xml:space="preserve">mise en œuvre</w:t>
            </w:r>
            <w:r w:rsidDel="00000000" w:rsidR="00000000" w:rsidRPr="00000000">
              <w:rPr>
                <w:sz w:val="22"/>
                <w:szCs w:val="22"/>
                <w:vertAlign w:val="baseline"/>
                <w:rtl w:val="0"/>
              </w:rPr>
              <w:t xml:space="preserve"> (en propre, via des partenaires)</w:t>
            </w:r>
          </w:p>
          <w:p w:rsidR="00000000" w:rsidDel="00000000" w:rsidP="00000000" w:rsidRDefault="00000000" w:rsidRPr="00000000" w14:paraId="000000A8">
            <w:pPr>
              <w:ind w:left="720" w:firstLine="0"/>
              <w:rPr>
                <w:b w:val="0"/>
                <w:sz w:val="22"/>
                <w:szCs w:val="22"/>
                <w:vertAlign w:val="baseline"/>
              </w:rPr>
            </w:pPr>
            <w:r w:rsidDel="00000000" w:rsidR="00000000" w:rsidRPr="00000000">
              <w:rPr>
                <w:sz w:val="22"/>
                <w:szCs w:val="22"/>
                <w:vertAlign w:val="baseline"/>
                <w:rtl w:val="0"/>
              </w:rPr>
              <w:t xml:space="preserve">Veuillez citer les principaux</w:t>
            </w:r>
            <w:r w:rsidDel="00000000" w:rsidR="00000000" w:rsidRPr="00000000">
              <w:rPr>
                <w:rtl w:val="0"/>
              </w:rPr>
            </w:r>
          </w:p>
        </w:tc>
        <w:tc>
          <w:tcPr>
            <w:tcBorders>
              <w:top w:color="000000" w:space="0" w:sz="4" w:val="single"/>
              <w:bottom w:color="000000" w:space="0" w:sz="4" w:val="dotted"/>
            </w:tcBorders>
            <w:vAlign w:val="top"/>
          </w:tcPr>
          <w:p w:rsidR="00000000" w:rsidDel="00000000" w:rsidP="00000000" w:rsidRDefault="00000000" w:rsidRPr="00000000" w14:paraId="000000A9">
            <w:pPr>
              <w:rPr>
                <w:vertAlign w:val="baseline"/>
              </w:rPr>
            </w:pPr>
            <w:r w:rsidDel="00000000" w:rsidR="00000000" w:rsidRPr="00000000">
              <w:rPr>
                <w:rtl w:val="0"/>
              </w:rPr>
              <w:t xml:space="preserve">En propre principalement. Possibilité de collaboration avec des intégrateurs.</w:t>
            </w:r>
            <w:r w:rsidDel="00000000" w:rsidR="00000000" w:rsidRPr="00000000">
              <w:rPr>
                <w:rtl w:val="0"/>
              </w:rPr>
            </w:r>
          </w:p>
        </w:tc>
      </w:tr>
      <w:tr>
        <w:trPr>
          <w:cantSplit w:val="0"/>
          <w:tblHeader w:val="0"/>
        </w:trPr>
        <w:tc>
          <w:tcPr>
            <w:tcBorders>
              <w:top w:color="000000" w:space="0" w:sz="4" w:val="single"/>
              <w:bottom w:color="000000" w:space="0" w:sz="4" w:val="dotted"/>
            </w:tcBorders>
            <w:vAlign w:val="top"/>
          </w:tcPr>
          <w:p w:rsidR="00000000" w:rsidDel="00000000" w:rsidP="00000000" w:rsidRDefault="00000000" w:rsidRPr="00000000" w14:paraId="000000AA">
            <w:pPr>
              <w:numPr>
                <w:ilvl w:val="0"/>
                <w:numId w:val="6"/>
              </w:numPr>
              <w:ind w:left="720" w:hanging="360"/>
              <w:rPr>
                <w:sz w:val="22"/>
                <w:szCs w:val="22"/>
                <w:vertAlign w:val="baseline"/>
              </w:rPr>
            </w:pPr>
            <w:r w:rsidDel="00000000" w:rsidR="00000000" w:rsidRPr="00000000">
              <w:rPr>
                <w:sz w:val="22"/>
                <w:szCs w:val="22"/>
                <w:vertAlign w:val="baseline"/>
                <w:rtl w:val="0"/>
              </w:rPr>
              <w:t xml:space="preserve">Proposez-vous une </w:t>
            </w:r>
            <w:r w:rsidDel="00000000" w:rsidR="00000000" w:rsidRPr="00000000">
              <w:rPr>
                <w:b w:val="1"/>
                <w:sz w:val="22"/>
                <w:szCs w:val="22"/>
                <w:vertAlign w:val="baseline"/>
                <w:rtl w:val="0"/>
              </w:rPr>
              <w:t xml:space="preserve">formule de déploiement accéléré</w:t>
            </w:r>
            <w:r w:rsidDel="00000000" w:rsidR="00000000" w:rsidRPr="00000000">
              <w:rPr>
                <w:sz w:val="22"/>
                <w:szCs w:val="22"/>
                <w:vertAlign w:val="baseline"/>
                <w:rtl w:val="0"/>
              </w:rPr>
              <w:t xml:space="preserve"> ? (O/N)</w:t>
            </w:r>
          </w:p>
          <w:p w:rsidR="00000000" w:rsidDel="00000000" w:rsidP="00000000" w:rsidRDefault="00000000" w:rsidRPr="00000000" w14:paraId="000000AB">
            <w:pPr>
              <w:ind w:left="720" w:firstLine="0"/>
              <w:rPr>
                <w:sz w:val="22"/>
                <w:szCs w:val="22"/>
                <w:vertAlign w:val="baseline"/>
              </w:rPr>
            </w:pPr>
            <w:r w:rsidDel="00000000" w:rsidR="00000000" w:rsidRPr="00000000">
              <w:rPr>
                <w:sz w:val="22"/>
                <w:szCs w:val="22"/>
                <w:vertAlign w:val="baseline"/>
                <w:rtl w:val="0"/>
              </w:rPr>
              <w:t xml:space="preserve">Si oui, précisez svp </w:t>
            </w:r>
          </w:p>
        </w:tc>
        <w:tc>
          <w:tcPr>
            <w:tcBorders>
              <w:top w:color="000000" w:space="0" w:sz="4" w:val="single"/>
              <w:bottom w:color="000000" w:space="0" w:sz="4" w:val="dotted"/>
            </w:tcBorders>
            <w:vAlign w:val="top"/>
          </w:tcPr>
          <w:p w:rsidR="00000000" w:rsidDel="00000000" w:rsidP="00000000" w:rsidRDefault="00000000" w:rsidRPr="00000000" w14:paraId="000000AC">
            <w:pPr>
              <w:rPr/>
            </w:pPr>
            <w:r w:rsidDel="00000000" w:rsidR="00000000" w:rsidRPr="00000000">
              <w:rPr>
                <w:rtl w:val="0"/>
              </w:rPr>
              <w:t xml:space="preserve">O</w:t>
            </w:r>
          </w:p>
          <w:p w:rsidR="00000000" w:rsidDel="00000000" w:rsidP="00000000" w:rsidRDefault="00000000" w:rsidRPr="00000000" w14:paraId="000000AD">
            <w:pPr>
              <w:rPr/>
            </w:pPr>
            <w:r w:rsidDel="00000000" w:rsidR="00000000" w:rsidRPr="00000000">
              <w:rPr>
                <w:rtl w:val="0"/>
              </w:rPr>
              <w:t xml:space="preserve">Le déploiement accéléré est possible grâce à la modularité de notre solution. Il est donc possible de procéder à un déploiement par couche successive soit de processus soit d’optimisations sur les processus existants de manière très rapide.</w:t>
            </w:r>
          </w:p>
        </w:tc>
      </w:tr>
      <w:tr>
        <w:trPr>
          <w:cantSplit w:val="0"/>
          <w:tblHeader w:val="0"/>
        </w:trPr>
        <w:tc>
          <w:tcPr>
            <w:tcBorders>
              <w:top w:color="000000" w:space="0" w:sz="4" w:val="single"/>
              <w:bottom w:color="000000" w:space="0" w:sz="4" w:val="dotted"/>
            </w:tcBorders>
            <w:vAlign w:val="top"/>
          </w:tcPr>
          <w:p w:rsidR="00000000" w:rsidDel="00000000" w:rsidP="00000000" w:rsidRDefault="00000000" w:rsidRPr="00000000" w14:paraId="000000AE">
            <w:pPr>
              <w:numPr>
                <w:ilvl w:val="0"/>
                <w:numId w:val="6"/>
              </w:numPr>
              <w:ind w:left="720" w:hanging="360"/>
              <w:rPr>
                <w:b w:val="0"/>
                <w:sz w:val="22"/>
                <w:szCs w:val="22"/>
                <w:vertAlign w:val="baseline"/>
              </w:rPr>
            </w:pPr>
            <w:r w:rsidDel="00000000" w:rsidR="00000000" w:rsidRPr="00000000">
              <w:rPr>
                <w:b w:val="1"/>
                <w:sz w:val="22"/>
                <w:szCs w:val="22"/>
                <w:vertAlign w:val="baseline"/>
                <w:rtl w:val="0"/>
              </w:rPr>
              <w:t xml:space="preserve">Durée moyenne </w:t>
            </w:r>
            <w:r w:rsidDel="00000000" w:rsidR="00000000" w:rsidRPr="00000000">
              <w:rPr>
                <w:sz w:val="22"/>
                <w:szCs w:val="22"/>
                <w:vertAlign w:val="baseline"/>
                <w:rtl w:val="0"/>
              </w:rPr>
              <w:t xml:space="preserve">d’un projet</w:t>
            </w:r>
            <w:r w:rsidDel="00000000" w:rsidR="00000000" w:rsidRPr="00000000">
              <w:rPr>
                <w:rtl w:val="0"/>
              </w:rPr>
            </w:r>
          </w:p>
        </w:tc>
        <w:tc>
          <w:tcPr>
            <w:tcBorders>
              <w:top w:color="000000" w:space="0" w:sz="4" w:val="single"/>
              <w:bottom w:color="000000" w:space="0" w:sz="4" w:val="dotted"/>
            </w:tcBorders>
            <w:vAlign w:val="top"/>
          </w:tcPr>
          <w:p w:rsidR="00000000" w:rsidDel="00000000" w:rsidP="00000000" w:rsidRDefault="00000000" w:rsidRPr="00000000" w14:paraId="000000AF">
            <w:pPr>
              <w:rPr>
                <w:vertAlign w:val="baseline"/>
              </w:rPr>
            </w:pPr>
            <w:r w:rsidDel="00000000" w:rsidR="00000000" w:rsidRPr="00000000">
              <w:rPr>
                <w:rtl w:val="0"/>
              </w:rPr>
              <w:t xml:space="preserve">6 mois</w:t>
            </w:r>
            <w:r w:rsidDel="00000000" w:rsidR="00000000" w:rsidRPr="00000000">
              <w:rPr>
                <w:rtl w:val="0"/>
              </w:rPr>
            </w:r>
          </w:p>
        </w:tc>
      </w:tr>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0B0">
            <w:pPr>
              <w:numPr>
                <w:ilvl w:val="0"/>
                <w:numId w:val="6"/>
              </w:numPr>
              <w:ind w:left="720" w:hanging="360"/>
              <w:rPr>
                <w:sz w:val="22"/>
                <w:szCs w:val="22"/>
                <w:vertAlign w:val="baseline"/>
              </w:rPr>
            </w:pPr>
            <w:r w:rsidDel="00000000" w:rsidR="00000000" w:rsidRPr="00000000">
              <w:rPr>
                <w:b w:val="1"/>
                <w:sz w:val="22"/>
                <w:szCs w:val="22"/>
                <w:vertAlign w:val="baseline"/>
                <w:rtl w:val="0"/>
              </w:rPr>
              <w:t xml:space="preserve">Coût et ROI moyen</w:t>
            </w:r>
            <w:r w:rsidDel="00000000" w:rsidR="00000000" w:rsidRPr="00000000">
              <w:rPr>
                <w:sz w:val="22"/>
                <w:szCs w:val="22"/>
                <w:vertAlign w:val="baseline"/>
                <w:rtl w:val="0"/>
              </w:rPr>
              <w:t xml:space="preserve"> d’un projet ?</w:t>
            </w:r>
          </w:p>
          <w:p w:rsidR="00000000" w:rsidDel="00000000" w:rsidP="00000000" w:rsidRDefault="00000000" w:rsidRPr="00000000" w14:paraId="000000B1">
            <w:pPr>
              <w:ind w:left="720" w:firstLine="0"/>
              <w:rPr>
                <w:sz w:val="22"/>
                <w:szCs w:val="22"/>
                <w:vertAlign w:val="baseline"/>
              </w:rPr>
            </w:pPr>
            <w:r w:rsidDel="00000000" w:rsidR="00000000" w:rsidRPr="00000000">
              <w:rPr>
                <w:rtl w:val="0"/>
              </w:rPr>
            </w:r>
          </w:p>
          <w:p w:rsidR="00000000" w:rsidDel="00000000" w:rsidP="00000000" w:rsidRDefault="00000000" w:rsidRPr="00000000" w14:paraId="000000B2">
            <w:pPr>
              <w:numPr>
                <w:ilvl w:val="0"/>
                <w:numId w:val="5"/>
              </w:numPr>
              <w:ind w:left="1440" w:hanging="360"/>
              <w:rPr>
                <w:sz w:val="22"/>
                <w:szCs w:val="22"/>
                <w:vertAlign w:val="baseline"/>
              </w:rPr>
            </w:pPr>
            <w:r w:rsidDel="00000000" w:rsidR="00000000" w:rsidRPr="00000000">
              <w:rPr>
                <w:sz w:val="22"/>
                <w:szCs w:val="22"/>
                <w:vertAlign w:val="baseline"/>
                <w:rtl w:val="0"/>
              </w:rPr>
              <w:t xml:space="preserve">Mode de facturation. Détaillez</w:t>
            </w:r>
          </w:p>
          <w:p w:rsidR="00000000" w:rsidDel="00000000" w:rsidP="00000000" w:rsidRDefault="00000000" w:rsidRPr="00000000" w14:paraId="000000B3">
            <w:pPr>
              <w:numPr>
                <w:ilvl w:val="0"/>
                <w:numId w:val="5"/>
              </w:numPr>
              <w:ind w:left="1440" w:hanging="360"/>
              <w:rPr>
                <w:sz w:val="22"/>
                <w:szCs w:val="22"/>
                <w:vertAlign w:val="baseline"/>
              </w:rPr>
            </w:pPr>
            <w:r w:rsidDel="00000000" w:rsidR="00000000" w:rsidRPr="00000000">
              <w:rPr>
                <w:sz w:val="22"/>
                <w:szCs w:val="22"/>
                <w:vertAlign w:val="baseline"/>
                <w:rtl w:val="0"/>
              </w:rPr>
              <w:t xml:space="preserve">Coût de licence à partir de ?</w:t>
            </w:r>
          </w:p>
          <w:p w:rsidR="00000000" w:rsidDel="00000000" w:rsidP="00000000" w:rsidRDefault="00000000" w:rsidRPr="00000000" w14:paraId="000000B4">
            <w:pPr>
              <w:numPr>
                <w:ilvl w:val="0"/>
                <w:numId w:val="5"/>
              </w:numPr>
              <w:ind w:left="1440" w:hanging="360"/>
              <w:rPr>
                <w:sz w:val="22"/>
                <w:szCs w:val="22"/>
                <w:vertAlign w:val="baseline"/>
              </w:rPr>
            </w:pPr>
            <w:r w:rsidDel="00000000" w:rsidR="00000000" w:rsidRPr="00000000">
              <w:rPr>
                <w:sz w:val="22"/>
                <w:szCs w:val="22"/>
                <w:vertAlign w:val="baseline"/>
                <w:rtl w:val="0"/>
              </w:rPr>
              <w:t xml:space="preserve">Coût en mode SaaS à partir de ?</w:t>
            </w:r>
          </w:p>
        </w:tc>
        <w:tc>
          <w:tcPr>
            <w:tcBorders>
              <w:top w:color="000000" w:space="0" w:sz="4" w:val="single"/>
              <w:bottom w:color="000000" w:space="0" w:sz="4" w:val="single"/>
            </w:tcBorders>
            <w:vAlign w:val="top"/>
          </w:tcPr>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Mode SaaS à partir de 50K / an</w:t>
            </w:r>
          </w:p>
        </w:tc>
      </w:tr>
      <w:tr>
        <w:trPr>
          <w:cantSplit w:val="0"/>
          <w:tblHeader w:val="0"/>
        </w:trPr>
        <w:tc>
          <w:tcPr>
            <w:tcBorders>
              <w:top w:color="000000" w:space="0" w:sz="4" w:val="single"/>
            </w:tcBorders>
            <w:vAlign w:val="top"/>
          </w:tcPr>
          <w:p w:rsidR="00000000" w:rsidDel="00000000" w:rsidP="00000000" w:rsidRDefault="00000000" w:rsidRPr="00000000" w14:paraId="000000B9">
            <w:pPr>
              <w:numPr>
                <w:ilvl w:val="0"/>
                <w:numId w:val="6"/>
              </w:numPr>
              <w:ind w:left="720" w:hanging="360"/>
              <w:rPr>
                <w:sz w:val="22"/>
                <w:szCs w:val="22"/>
                <w:vertAlign w:val="baseline"/>
              </w:rPr>
            </w:pPr>
            <w:r w:rsidDel="00000000" w:rsidR="00000000" w:rsidRPr="00000000">
              <w:rPr>
                <w:sz w:val="22"/>
                <w:szCs w:val="22"/>
                <w:vertAlign w:val="baseline"/>
                <w:rtl w:val="0"/>
              </w:rPr>
              <w:t xml:space="preserve">Les </w:t>
            </w:r>
            <w:r w:rsidDel="00000000" w:rsidR="00000000" w:rsidRPr="00000000">
              <w:rPr>
                <w:b w:val="1"/>
                <w:sz w:val="22"/>
                <w:szCs w:val="22"/>
                <w:vertAlign w:val="baseline"/>
                <w:rtl w:val="0"/>
              </w:rPr>
              <w:t xml:space="preserve">trois points forts</w:t>
            </w:r>
            <w:r w:rsidDel="00000000" w:rsidR="00000000" w:rsidRPr="00000000">
              <w:rPr>
                <w:sz w:val="22"/>
                <w:szCs w:val="22"/>
                <w:vertAlign w:val="baseline"/>
                <w:rtl w:val="0"/>
              </w:rPr>
              <w:t xml:space="preserve"> de votre solution vis-à-vis de la concurrence</w:t>
            </w:r>
          </w:p>
        </w:tc>
        <w:tc>
          <w:tcPr>
            <w:tcBorders>
              <w:top w:color="000000" w:space="0" w:sz="4" w:val="single"/>
            </w:tcBorders>
            <w:vAlign w:val="top"/>
          </w:tcPr>
          <w:p w:rsidR="00000000" w:rsidDel="00000000" w:rsidP="00000000" w:rsidRDefault="00000000" w:rsidRPr="00000000" w14:paraId="000000BA">
            <w:pPr>
              <w:numPr>
                <w:ilvl w:val="0"/>
                <w:numId w:val="8"/>
              </w:numPr>
              <w:ind w:left="720" w:hanging="360"/>
              <w:rPr>
                <w:u w:val="none"/>
                <w:vertAlign w:val="baseline"/>
              </w:rPr>
            </w:pPr>
            <w:r w:rsidDel="00000000" w:rsidR="00000000" w:rsidRPr="00000000">
              <w:rPr>
                <w:b w:val="1"/>
                <w:rtl w:val="0"/>
              </w:rPr>
              <w:t xml:space="preserve">Platform as a Service</w:t>
            </w:r>
            <w:r w:rsidDel="00000000" w:rsidR="00000000" w:rsidRPr="00000000">
              <w:rPr>
                <w:rtl w:val="0"/>
              </w:rPr>
              <w:t xml:space="preserve">: la solution WMS Kbrw s’intègre dans une plateforme complète permettant une gestion et une vision complète sur le cloud, les objets transactionnels, les intégrations, les règles métiers …</w:t>
            </w:r>
          </w:p>
          <w:p w:rsidR="00000000" w:rsidDel="00000000" w:rsidP="00000000" w:rsidRDefault="00000000" w:rsidRPr="00000000" w14:paraId="000000BB">
            <w:pPr>
              <w:numPr>
                <w:ilvl w:val="0"/>
                <w:numId w:val="8"/>
              </w:numPr>
              <w:ind w:left="720" w:hanging="360"/>
              <w:rPr>
                <w:b w:val="1"/>
              </w:rPr>
            </w:pPr>
            <w:r w:rsidDel="00000000" w:rsidR="00000000" w:rsidRPr="00000000">
              <w:rPr>
                <w:b w:val="1"/>
                <w:rtl w:val="0"/>
              </w:rPr>
              <w:t xml:space="preserve">Intégration </w:t>
            </w:r>
            <w:r w:rsidDel="00000000" w:rsidR="00000000" w:rsidRPr="00000000">
              <w:rPr>
                <w:rtl w:val="0"/>
              </w:rPr>
              <w:t xml:space="preserve">: </w:t>
            </w:r>
          </w:p>
          <w:p w:rsidR="00000000" w:rsidDel="00000000" w:rsidP="00000000" w:rsidRDefault="00000000" w:rsidRPr="00000000" w14:paraId="000000BC">
            <w:pPr>
              <w:numPr>
                <w:ilvl w:val="1"/>
                <w:numId w:val="8"/>
              </w:numPr>
              <w:ind w:left="1440" w:hanging="360"/>
              <w:rPr>
                <w:b w:val="1"/>
              </w:rPr>
            </w:pPr>
            <w:r w:rsidDel="00000000" w:rsidR="00000000" w:rsidRPr="00000000">
              <w:rPr>
                <w:rtl w:val="0"/>
              </w:rPr>
              <w:t xml:space="preserve">Mise en place d’une Business Control Tower permettant une gestion complète des actions commerciales, opérationnelles et logistiques</w:t>
            </w:r>
          </w:p>
          <w:p w:rsidR="00000000" w:rsidDel="00000000" w:rsidP="00000000" w:rsidRDefault="00000000" w:rsidRPr="00000000" w14:paraId="000000BD">
            <w:pPr>
              <w:numPr>
                <w:ilvl w:val="1"/>
                <w:numId w:val="8"/>
              </w:numPr>
              <w:ind w:left="1440" w:hanging="360"/>
              <w:rPr>
                <w:b w:val="1"/>
              </w:rPr>
            </w:pPr>
            <w:r w:rsidDel="00000000" w:rsidR="00000000" w:rsidRPr="00000000">
              <w:rPr>
                <w:rtl w:val="0"/>
              </w:rPr>
              <w:t xml:space="preserve">Intégration métier : grande configurabilité vis-à-vis des workflows spécifiques liés à l’organisation des entrepôts et dépôts</w:t>
            </w:r>
          </w:p>
          <w:p w:rsidR="00000000" w:rsidDel="00000000" w:rsidP="00000000" w:rsidRDefault="00000000" w:rsidRPr="00000000" w14:paraId="000000BE">
            <w:pPr>
              <w:numPr>
                <w:ilvl w:val="1"/>
                <w:numId w:val="8"/>
              </w:numPr>
              <w:ind w:left="1440" w:hanging="360"/>
            </w:pPr>
            <w:r w:rsidDel="00000000" w:rsidR="00000000" w:rsidRPr="00000000">
              <w:rPr>
                <w:rtl w:val="0"/>
              </w:rPr>
              <w:t xml:space="preserve">Kbrw picking solutions : solution certifiée d’outils de picking </w:t>
            </w:r>
          </w:p>
          <w:p w:rsidR="00000000" w:rsidDel="00000000" w:rsidP="00000000" w:rsidRDefault="00000000" w:rsidRPr="00000000" w14:paraId="000000BF">
            <w:pPr>
              <w:numPr>
                <w:ilvl w:val="1"/>
                <w:numId w:val="8"/>
              </w:numPr>
              <w:ind w:left="1440" w:hanging="360"/>
              <w:rPr>
                <w:u w:val="none"/>
              </w:rPr>
            </w:pPr>
            <w:r w:rsidDel="00000000" w:rsidR="00000000" w:rsidRPr="00000000">
              <w:rPr>
                <w:rtl w:val="0"/>
              </w:rPr>
              <w:t xml:space="preserve">Intégration technique : capacité de connexion à tous types de SI locaux présents chez nos clients</w:t>
            </w:r>
          </w:p>
          <w:p w:rsidR="00000000" w:rsidDel="00000000" w:rsidP="00000000" w:rsidRDefault="00000000" w:rsidRPr="00000000" w14:paraId="000000C0">
            <w:pPr>
              <w:numPr>
                <w:ilvl w:val="0"/>
                <w:numId w:val="8"/>
              </w:numPr>
              <w:ind w:left="720" w:hanging="360"/>
              <w:rPr>
                <w:u w:val="none"/>
              </w:rPr>
            </w:pPr>
            <w:r w:rsidDel="00000000" w:rsidR="00000000" w:rsidRPr="00000000">
              <w:rPr>
                <w:rtl w:val="0"/>
              </w:rPr>
              <w:t xml:space="preserve">Pilotage de l’exécution de commandes adaptée aux besoins métier (même très complexes ou spécifiques)</w:t>
            </w:r>
          </w:p>
          <w:p w:rsidR="00000000" w:rsidDel="00000000" w:rsidP="00000000" w:rsidRDefault="00000000" w:rsidRPr="00000000" w14:paraId="000000C1">
            <w:pPr>
              <w:numPr>
                <w:ilvl w:val="0"/>
                <w:numId w:val="8"/>
              </w:numPr>
              <w:ind w:left="720" w:hanging="360"/>
              <w:rPr>
                <w:u w:val="none"/>
              </w:rPr>
            </w:pPr>
            <w:r w:rsidDel="00000000" w:rsidR="00000000" w:rsidRPr="00000000">
              <w:rPr>
                <w:rtl w:val="0"/>
              </w:rPr>
              <w:t xml:space="preserve">Fait partie d’une suite logistique omnicanale, interconnectée permettant une orchestration multi-entrepôts</w:t>
            </w:r>
          </w:p>
        </w:tc>
      </w:tr>
    </w:tbl>
    <w:p w:rsidR="00000000" w:rsidDel="00000000" w:rsidP="00000000" w:rsidRDefault="00000000" w:rsidRPr="00000000" w14:paraId="000000C2">
      <w:pPr>
        <w:jc w:val="center"/>
        <w:rPr>
          <w:b w:val="0"/>
          <w:i w:val="0"/>
          <w:sz w:val="28"/>
          <w:szCs w:val="28"/>
          <w:vertAlign w:val="baseline"/>
        </w:rPr>
      </w:pPr>
      <w:r w:rsidDel="00000000" w:rsidR="00000000" w:rsidRPr="00000000">
        <w:rPr>
          <w:b w:val="1"/>
          <w:i w:val="1"/>
          <w:sz w:val="28"/>
          <w:szCs w:val="28"/>
          <w:vertAlign w:val="baseline"/>
          <w:rtl w:val="0"/>
        </w:rPr>
        <w:t xml:space="preserve">Merci de retourner ce questionnaire dûment complété </w:t>
      </w:r>
      <w:r w:rsidDel="00000000" w:rsidR="00000000" w:rsidRPr="00000000">
        <w:rPr>
          <w:rtl w:val="0"/>
        </w:rPr>
      </w:r>
    </w:p>
    <w:p w:rsidR="00000000" w:rsidDel="00000000" w:rsidP="00000000" w:rsidRDefault="00000000" w:rsidRPr="00000000" w14:paraId="000000C3">
      <w:pPr>
        <w:jc w:val="center"/>
        <w:rPr>
          <w:b w:val="0"/>
          <w:i w:val="0"/>
          <w:sz w:val="28"/>
          <w:szCs w:val="28"/>
          <w:vertAlign w:val="baseline"/>
        </w:rPr>
      </w:pPr>
      <w:r w:rsidDel="00000000" w:rsidR="00000000" w:rsidRPr="00000000">
        <w:rPr>
          <w:b w:val="1"/>
          <w:i w:val="1"/>
          <w:sz w:val="28"/>
          <w:szCs w:val="28"/>
          <w:vertAlign w:val="baseline"/>
          <w:rtl w:val="0"/>
        </w:rPr>
        <w:t xml:space="preserve">pour le </w:t>
      </w:r>
      <w:r w:rsidDel="00000000" w:rsidR="00000000" w:rsidRPr="00000000">
        <w:rPr>
          <w:b w:val="1"/>
          <w:i w:val="1"/>
          <w:color w:val="ff0000"/>
          <w:sz w:val="28"/>
          <w:szCs w:val="28"/>
          <w:u w:val="single"/>
          <w:vertAlign w:val="baseline"/>
          <w:rtl w:val="0"/>
        </w:rPr>
        <w:t xml:space="preserve">Vendredi 04 FEVRIER 2022</w:t>
      </w:r>
      <w:r w:rsidDel="00000000" w:rsidR="00000000" w:rsidRPr="00000000">
        <w:rPr>
          <w:b w:val="1"/>
          <w:i w:val="1"/>
          <w:sz w:val="28"/>
          <w:szCs w:val="28"/>
          <w:vertAlign w:val="baseline"/>
          <w:rtl w:val="0"/>
        </w:rPr>
        <w:t xml:space="preserve"> au plus tard  </w:t>
      </w:r>
      <w:r w:rsidDel="00000000" w:rsidR="00000000" w:rsidRPr="00000000">
        <w:rPr>
          <w:rtl w:val="0"/>
        </w:rPr>
      </w:r>
    </w:p>
    <w:p w:rsidR="00000000" w:rsidDel="00000000" w:rsidP="00000000" w:rsidRDefault="00000000" w:rsidRPr="00000000" w14:paraId="000000C4">
      <w:pPr>
        <w:jc w:val="center"/>
        <w:rPr>
          <w:b w:val="0"/>
          <w:i w:val="0"/>
          <w:color w:val="ff0000"/>
          <w:sz w:val="28"/>
          <w:szCs w:val="28"/>
          <w:u w:val="single"/>
          <w:vertAlign w:val="baseline"/>
        </w:rPr>
      </w:pPr>
      <w:r w:rsidDel="00000000" w:rsidR="00000000" w:rsidRPr="00000000">
        <w:rPr>
          <w:b w:val="1"/>
          <w:i w:val="1"/>
          <w:sz w:val="28"/>
          <w:szCs w:val="28"/>
          <w:vertAlign w:val="baseline"/>
          <w:rtl w:val="0"/>
        </w:rPr>
        <w:t xml:space="preserve">à </w:t>
      </w:r>
      <w:hyperlink r:id="rId7">
        <w:r w:rsidDel="00000000" w:rsidR="00000000" w:rsidRPr="00000000">
          <w:rPr>
            <w:b w:val="1"/>
            <w:i w:val="1"/>
            <w:color w:val="0563c1"/>
            <w:sz w:val="28"/>
            <w:szCs w:val="28"/>
            <w:u w:val="single"/>
            <w:vertAlign w:val="baseline"/>
            <w:rtl w:val="0"/>
          </w:rPr>
          <w:t xml:space="preserve">julia.fustier@scmag.fr</w:t>
        </w:r>
      </w:hyperlink>
      <w:r w:rsidDel="00000000" w:rsidR="00000000" w:rsidRPr="00000000">
        <w:rPr>
          <w:rtl w:val="0"/>
        </w:rPr>
      </w:r>
    </w:p>
    <w:sectPr>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0"/>
    <w:pPr>
      <w:suppressAutoHyphens w:val="1"/>
      <w:spacing w:line="1" w:lineRule="atLeast"/>
      <w:ind w:leftChars="-1" w:rightChars="0" w:firstLineChars="-1"/>
      <w:textDirection w:val="btLr"/>
      <w:textAlignment w:val="top"/>
      <w:outlineLvl w:val="0"/>
    </w:pPr>
  </w:style>
  <w:style w:type="table" w:styleId="Grilledutableau">
    <w:name w:val="Grille du tableau"/>
    <w:basedOn w:val="TableauNormal"/>
    <w:next w:val="Grilledutablea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lledutablea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re">
    <w:name w:val="Titre"/>
    <w:basedOn w:val="Normal"/>
    <w:next w:val="Titr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effect w:val="none"/>
      <w:bdr w:color="auto" w:space="0" w:sz="4" w:val="single"/>
      <w:vertAlign w:val="baseline"/>
      <w:cs w:val="0"/>
      <w:em w:val="none"/>
      <w:lang w:bidi="ar-SA" w:eastAsia="fr-FR" w:val="fr-FR"/>
    </w:rPr>
  </w:style>
  <w:style w:type="paragraph" w:styleId="Textedebulles">
    <w:name w:val="Texte de bulles"/>
    <w:basedOn w:val="Normal"/>
    <w:next w:val="Textedebulles"/>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fr-FR" w:val="fr-FR"/>
    </w:rPr>
  </w:style>
  <w:style w:type="character" w:styleId="TextedebullesCar">
    <w:name w:val="Texte de bulles Car"/>
    <w:next w:val="TextedebullesCar"/>
    <w:autoRedefine w:val="0"/>
    <w:hidden w:val="0"/>
    <w:qFormat w:val="0"/>
    <w:rPr>
      <w:rFonts w:ascii="Tahoma" w:cs="Tahoma" w:hAnsi="Tahoma"/>
      <w:w w:val="100"/>
      <w:position w:val="-1"/>
      <w:sz w:val="16"/>
      <w:szCs w:val="16"/>
      <w:effect w:val="none"/>
      <w:vertAlign w:val="baseline"/>
      <w:cs w:val="0"/>
      <w:em w:val="none"/>
      <w:lang/>
    </w:rPr>
  </w:style>
  <w:style w:type="character" w:styleId="Lienhypertexte">
    <w:name w:val="Lien hypertexte"/>
    <w:next w:val="Lienhypertexte"/>
    <w:autoRedefine w:val="0"/>
    <w:hidden w:val="0"/>
    <w:qFormat w:val="1"/>
    <w:rPr>
      <w:color w:val="0563c1"/>
      <w:w w:val="100"/>
      <w:position w:val="-1"/>
      <w:u w:val="single"/>
      <w:effect w:val="none"/>
      <w:vertAlign w:val="baseline"/>
      <w:cs w:val="0"/>
      <w:em w:val="none"/>
      <w:lang/>
    </w:rPr>
  </w:style>
  <w:style w:type="paragraph" w:styleId="En-tête">
    <w:name w:val="En-tête"/>
    <w:basedOn w:val="Normal"/>
    <w:next w:val="En-tête"/>
    <w:autoRedefine w:val="0"/>
    <w:hidden w:val="0"/>
    <w:qFormat w:val="1"/>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En-têteCar">
    <w:name w:val="En-tête Car"/>
    <w:next w:val="En-têteCar"/>
    <w:autoRedefine w:val="0"/>
    <w:hidden w:val="0"/>
    <w:qFormat w:val="0"/>
    <w:rPr>
      <w:w w:val="100"/>
      <w:position w:val="-1"/>
      <w:sz w:val="24"/>
      <w:szCs w:val="24"/>
      <w:effect w:val="none"/>
      <w:vertAlign w:val="baseline"/>
      <w:cs w:val="0"/>
      <w:em w:val="none"/>
      <w:lang/>
    </w:rPr>
  </w:style>
  <w:style w:type="paragraph" w:styleId="Pieddepage">
    <w:name w:val="Pied de page"/>
    <w:basedOn w:val="Normal"/>
    <w:next w:val="Pieddepage"/>
    <w:autoRedefine w:val="0"/>
    <w:hidden w:val="0"/>
    <w:qFormat w:val="1"/>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PieddepageCar">
    <w:name w:val="Pied de page Car"/>
    <w:next w:val="PieddepageC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ulia.fustier@scmag.f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eiNIURpMTWIdxC0CVcm7oz/8rw==">AMUW2mVgUobdqw6sG1Wteu/EnxUQQPDh+nTHezGsJsypWThnD9drUvr4xzA8ScQzV5yEkQNHuNU+e0o7WqId63qt5eXm1bVVu3rtKvIs03h8M3/3erafKpw=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2016-10-10T10:27:00Z</dcterms:created>
  <dc:creator>LEO MARTIN</dc:creator>
</cp:coreProperties>
</file>

<file path=docProps/custom.xml><?xml version="1.0" encoding="utf-8"?>
<Properties xmlns="http://schemas.openxmlformats.org/officeDocument/2006/custom-properties" xmlns:vt="http://schemas.openxmlformats.org/officeDocument/2006/docPropsVTypes"/>
</file>