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305CF2" w:rsidTr="00942EC2"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305CF2" w:rsidRDefault="0016182C" w:rsidP="00F564B9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F564B9">
              <w:rPr>
                <w:rFonts w:ascii="Calibri" w:hAnsi="Calibri" w:cs="Calibri"/>
                <w:b/>
                <w:sz w:val="22"/>
                <w:szCs w:val="22"/>
              </w:rPr>
              <w:t>ANHATTAN</w:t>
            </w:r>
            <w:bookmarkStart w:id="0" w:name="_GoBack"/>
            <w:bookmarkEnd w:id="0"/>
            <w:r w:rsidRPr="00305CF2">
              <w:rPr>
                <w:rFonts w:ascii="Calibri" w:hAnsi="Calibri" w:cs="Calibri"/>
                <w:b/>
                <w:sz w:val="22"/>
                <w:szCs w:val="22"/>
              </w:rPr>
              <w:t xml:space="preserve"> Associates France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305CF2" w:rsidRDefault="00B666D1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Manhattan Associates, Inc.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305CF2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305CF2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67A4F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USA</w:t>
            </w:r>
          </w:p>
        </w:tc>
      </w:tr>
      <w:tr w:rsidR="00E67A4F" w:rsidRPr="00305CF2" w:rsidTr="00942EC2">
        <w:trPr>
          <w:trHeight w:val="254"/>
        </w:trPr>
        <w:tc>
          <w:tcPr>
            <w:tcW w:w="5599" w:type="dxa"/>
          </w:tcPr>
          <w:p w:rsidR="00E67A4F" w:rsidRPr="00305CF2" w:rsidRDefault="00A51F05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305CF2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305CF2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305CF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67A4F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594,6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 xml:space="preserve"> M US$</w:t>
            </w:r>
            <w:r w:rsidRPr="00305CF2">
              <w:rPr>
                <w:rFonts w:ascii="Calibri" w:hAnsi="Calibri" w:cs="Calibri"/>
                <w:sz w:val="22"/>
                <w:szCs w:val="22"/>
              </w:rPr>
              <w:br/>
              <w:t>+3</w:t>
            </w:r>
            <w:r w:rsidR="00175BAC" w:rsidRPr="00305CF2">
              <w:rPr>
                <w:rFonts w:ascii="Calibri" w:hAnsi="Calibri" w:cs="Calibri"/>
                <w:sz w:val="22"/>
                <w:szCs w:val="22"/>
              </w:rPr>
              <w:t>.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000 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 xml:space="preserve">collaborateurs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dans le monde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A51F05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305CF2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1D0FF5" w:rsidRPr="00305CF2" w:rsidRDefault="001D0FF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NC</w:t>
            </w:r>
          </w:p>
          <w:p w:rsidR="00E67A4F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+110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 xml:space="preserve"> personnes</w:t>
            </w:r>
          </w:p>
        </w:tc>
      </w:tr>
      <w:tr w:rsidR="00E67A4F" w:rsidRPr="00305CF2" w:rsidTr="00CF30A2">
        <w:trPr>
          <w:trHeight w:val="927"/>
        </w:trPr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305CF2">
              <w:rPr>
                <w:rFonts w:ascii="Calibri" w:hAnsi="Calibri" w:cs="Calibri"/>
                <w:sz w:val="22"/>
                <w:szCs w:val="22"/>
              </w:rPr>
              <w:t>b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305CF2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305CF2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305CF2" w:rsidRDefault="00D60207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305CF2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305CF2" w:rsidRDefault="00D60207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305CF2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01EBD" w:rsidRPr="00305CF2" w:rsidRDefault="00C01EBD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305CF2" w:rsidRDefault="001D0FF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NC</w:t>
            </w:r>
          </w:p>
          <w:p w:rsidR="001D0FF5" w:rsidRPr="00305CF2" w:rsidRDefault="001D0FF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60 clients dans le monde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305CF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305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305CF2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305CF2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305CF2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B1292B" w:rsidRPr="00305CF2" w:rsidRDefault="002316D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01623D" w:rsidRPr="00305CF2">
              <w:rPr>
                <w:rFonts w:ascii="Calibri" w:hAnsi="Calibri" w:cs="Calibri"/>
                <w:sz w:val="22"/>
                <w:szCs w:val="22"/>
                <w:lang w:val="en-US"/>
              </w:rPr>
              <w:t>Ahold Delhaize</w:t>
            </w:r>
          </w:p>
          <w:p w:rsidR="00B1292B" w:rsidRPr="00305CF2" w:rsidRDefault="00B1292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>- Burlington</w:t>
            </w:r>
          </w:p>
          <w:p w:rsidR="0001623D" w:rsidRPr="00305CF2" w:rsidRDefault="002316DC" w:rsidP="0050690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HEB</w:t>
            </w:r>
          </w:p>
        </w:tc>
      </w:tr>
      <w:tr w:rsidR="00052DA2" w:rsidRPr="00305CF2" w:rsidTr="00942EC2">
        <w:tc>
          <w:tcPr>
            <w:tcW w:w="5599" w:type="dxa"/>
          </w:tcPr>
          <w:p w:rsidR="00950B6C" w:rsidRPr="00305CF2" w:rsidRDefault="00052DA2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305CF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305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305CF2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305CF2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305CF2" w:rsidRDefault="00BF6C34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305CF2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2316DC" w:rsidRPr="00305CF2" w:rsidRDefault="001D0FF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Pas encore public</w:t>
            </w:r>
          </w:p>
          <w:p w:rsidR="001D0FF5" w:rsidRPr="00305CF2" w:rsidRDefault="001D0FF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1D0FF5" w:rsidRPr="00305CF2" w:rsidRDefault="001D0FF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305CF2" w:rsidRDefault="004C1BA1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Retail, 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>g</w:t>
            </w:r>
            <w:r w:rsidR="002316DC" w:rsidRPr="00305CF2">
              <w:rPr>
                <w:rFonts w:ascii="Calibri" w:hAnsi="Calibri" w:cs="Calibri"/>
                <w:sz w:val="22"/>
                <w:szCs w:val="22"/>
              </w:rPr>
              <w:t xml:space="preserve">rande 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>d</w:t>
            </w:r>
            <w:r w:rsidR="002316DC" w:rsidRPr="00305CF2">
              <w:rPr>
                <w:rFonts w:ascii="Calibri" w:hAnsi="Calibri" w:cs="Calibri"/>
                <w:sz w:val="22"/>
                <w:szCs w:val="22"/>
              </w:rPr>
              <w:t xml:space="preserve">istribution, 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>p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restation </w:t>
            </w:r>
            <w:r w:rsidR="001D0FF5" w:rsidRPr="00305CF2">
              <w:rPr>
                <w:rFonts w:ascii="Calibri" w:hAnsi="Calibri" w:cs="Calibri"/>
                <w:sz w:val="22"/>
                <w:szCs w:val="22"/>
              </w:rPr>
              <w:t>l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ogistique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305CF2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</w:rPr>
              <w:t>Manhattan Transportation</w:t>
            </w:r>
          </w:p>
        </w:tc>
      </w:tr>
      <w:tr w:rsidR="00C72FFB" w:rsidRPr="00305CF2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305CF2" w:rsidRDefault="00226882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>?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C72FFB" w:rsidRPr="00305CF2" w:rsidRDefault="0055439C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305CF2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A3FAF" w:rsidRPr="00305CF2" w:rsidRDefault="00C3236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Oui, Manhattan Supply Chain</w:t>
            </w:r>
          </w:p>
          <w:p w:rsidR="00306DAC" w:rsidRPr="00305CF2" w:rsidRDefault="0016182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Manhattan Distribution Management (autour du WMS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B6216" w:rsidRPr="00305CF2" w:rsidTr="00942EC2">
        <w:tc>
          <w:tcPr>
            <w:tcW w:w="5599" w:type="dxa"/>
            <w:tcBorders>
              <w:bottom w:val="nil"/>
            </w:tcBorders>
          </w:tcPr>
          <w:p w:rsidR="004E5FD4" w:rsidRPr="00305CF2" w:rsidRDefault="00EB6216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305CF2">
              <w:rPr>
                <w:rFonts w:ascii="Calibri" w:hAnsi="Calibri" w:cs="Calibri"/>
                <w:sz w:val="22"/>
                <w:szCs w:val="22"/>
              </w:rPr>
              <w:t>e TMS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305CF2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305CF2" w:rsidRDefault="00306DAC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305CF2" w:rsidRDefault="00306DAC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305CF2" w:rsidRDefault="00306DAC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305CF2" w:rsidRDefault="00FB531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305CF2" w:rsidRDefault="00FB5312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4723D5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739C6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32BEC" w:rsidRPr="00305CF2" w:rsidRDefault="00C3236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305CF2" w:rsidTr="00942EC2">
        <w:tc>
          <w:tcPr>
            <w:tcW w:w="5599" w:type="dxa"/>
            <w:tcBorders>
              <w:bottom w:val="nil"/>
            </w:tcBorders>
          </w:tcPr>
          <w:p w:rsidR="00E67A4F" w:rsidRPr="00305CF2" w:rsidRDefault="00EE08D7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305CF2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305CF2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305CF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305CF2" w:rsidRDefault="00681C80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305CF2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05CF2" w:rsidRDefault="00BE25E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05CF2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05CF2" w:rsidRDefault="00BE25E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05CF2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05CF2" w:rsidRDefault="00BE25E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05CF2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305CF2" w:rsidRDefault="00BE25E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305CF2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  <w:lang w:val="en-US"/>
              </w:rPr>
              <w:t>(O/N)</w:t>
            </w:r>
          </w:p>
          <w:p w:rsidR="00BE25EF" w:rsidRPr="00305CF2" w:rsidRDefault="00BE25E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BA1F51" w:rsidRPr="00305CF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multimodal </w:t>
            </w:r>
            <w:r w:rsidR="00163567" w:rsidRPr="00305CF2">
              <w:rPr>
                <w:rFonts w:ascii="Calibri" w:hAnsi="Calibri" w:cs="Calibri"/>
                <w:sz w:val="22"/>
                <w:szCs w:val="22"/>
                <w:lang w:val="en-US"/>
              </w:rPr>
              <w:t>(O/N)</w:t>
            </w:r>
            <w:r w:rsidR="00BA1F51" w:rsidRPr="00305CF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 ? </w:t>
            </w:r>
            <w:r w:rsidR="00BA1F51" w:rsidRPr="00305CF2">
              <w:rPr>
                <w:rFonts w:ascii="Calibri" w:hAnsi="Calibri" w:cs="Calibri"/>
                <w:sz w:val="22"/>
                <w:szCs w:val="22"/>
              </w:rPr>
              <w:t>(précisez les modes SVP)</w:t>
            </w:r>
          </w:p>
          <w:p w:rsidR="00BA1F51" w:rsidRPr="00305CF2" w:rsidRDefault="00BA1F51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305CF2" w:rsidRDefault="00E67A4F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B5312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D9743E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D9743E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D9743E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D9743E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D9743E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(lots partiels &amp; lots complets)</w:t>
            </w:r>
          </w:p>
          <w:p w:rsidR="00C3236B" w:rsidRPr="00305CF2" w:rsidRDefault="00C3236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08D7" w:rsidRPr="00305CF2" w:rsidTr="00942EC2">
        <w:tc>
          <w:tcPr>
            <w:tcW w:w="5599" w:type="dxa"/>
            <w:tcBorders>
              <w:bottom w:val="nil"/>
            </w:tcBorders>
          </w:tcPr>
          <w:p w:rsidR="00EE08D7" w:rsidRPr="00305CF2" w:rsidRDefault="009B1FED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305CF2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305CF2">
              <w:rPr>
                <w:rFonts w:ascii="Calibri" w:hAnsi="Calibri" w:cs="Calibri"/>
                <w:sz w:val="22"/>
                <w:szCs w:val="22"/>
              </w:rPr>
              <w:t>il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ui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, appelé Transpor</w:t>
            </w:r>
            <w:r w:rsidR="00C3236B" w:rsidRPr="00305CF2">
              <w:rPr>
                <w:rFonts w:ascii="Calibri" w:hAnsi="Calibri" w:cs="Calibri"/>
                <w:sz w:val="22"/>
                <w:szCs w:val="22"/>
              </w:rPr>
              <w:t>t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ation Modeling</w:t>
            </w:r>
          </w:p>
        </w:tc>
      </w:tr>
      <w:tr w:rsidR="00C72FFB" w:rsidRPr="00305CF2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305CF2" w:rsidRDefault="00B9713F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305CF2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quel type de réseau ? (</w:t>
            </w:r>
            <w:r w:rsidR="00C70A85" w:rsidRPr="00305CF2">
              <w:rPr>
                <w:rFonts w:ascii="Calibri" w:hAnsi="Calibri" w:cs="Calibri"/>
                <w:sz w:val="22"/>
                <w:szCs w:val="22"/>
              </w:rPr>
              <w:t>Régional</w:t>
            </w:r>
            <w:r w:rsidR="007D6348" w:rsidRPr="00305CF2">
              <w:rPr>
                <w:rFonts w:ascii="Calibri" w:hAnsi="Calibri" w:cs="Calibri"/>
                <w:sz w:val="22"/>
                <w:szCs w:val="22"/>
              </w:rPr>
              <w:t>, européen, multimodal, ou autre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2604F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Permet de :</w:t>
            </w:r>
          </w:p>
          <w:p w:rsidR="004723D5" w:rsidRPr="00305CF2" w:rsidRDefault="00C3236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Identifier à l'avance de nouvelles sources d'économie</w:t>
            </w:r>
          </w:p>
          <w:p w:rsidR="004723D5" w:rsidRPr="00305CF2" w:rsidRDefault="00C3236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Prendre les meilleures décisions possibles en matière de stratégies de transport</w:t>
            </w:r>
          </w:p>
          <w:p w:rsidR="004723D5" w:rsidRPr="00305CF2" w:rsidRDefault="00C3236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Mesurer l'impact de la mise en service de diverses options et leur coût</w:t>
            </w:r>
          </w:p>
          <w:p w:rsidR="004C0C11" w:rsidRPr="00305CF2" w:rsidRDefault="00C2604F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Réduire les coûts</w:t>
            </w:r>
            <w:r w:rsidR="004C0C11" w:rsidRPr="00305CF2">
              <w:rPr>
                <w:rFonts w:ascii="Calibri" w:hAnsi="Calibri" w:cs="Calibri"/>
                <w:sz w:val="22"/>
                <w:szCs w:val="22"/>
              </w:rPr>
              <w:t xml:space="preserve"> et améliorer les niveaux de services</w:t>
            </w:r>
          </w:p>
          <w:p w:rsidR="004723D5" w:rsidRPr="00305CF2" w:rsidRDefault="00C2604F" w:rsidP="004C0C11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Optimiser le réseau en continu</w:t>
            </w:r>
          </w:p>
        </w:tc>
      </w:tr>
      <w:tr w:rsidR="00B666D1" w:rsidRPr="00305CF2" w:rsidTr="00BD0141">
        <w:trPr>
          <w:trHeight w:val="645"/>
        </w:trPr>
        <w:tc>
          <w:tcPr>
            <w:tcW w:w="5599" w:type="dxa"/>
          </w:tcPr>
          <w:p w:rsidR="00B666D1" w:rsidRPr="00305CF2" w:rsidRDefault="00B666D1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 TMS intègre-t-il en standard </w:t>
            </w:r>
            <w:r w:rsidR="00D81562" w:rsidRPr="00305CF2">
              <w:rPr>
                <w:rFonts w:ascii="Calibri" w:hAnsi="Calibri" w:cs="Calibri"/>
                <w:sz w:val="22"/>
                <w:szCs w:val="22"/>
              </w:rPr>
              <w:t>de la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305CF2" w:rsidRDefault="00B666D1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305CF2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B666D1" w:rsidRPr="00305CF2" w:rsidRDefault="00785D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2604F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305CF2" w:rsidRDefault="00785D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ALK Technologies</w:t>
            </w:r>
            <w:r w:rsidR="003E10BB" w:rsidRPr="00305CF2">
              <w:rPr>
                <w:rFonts w:ascii="Calibri" w:hAnsi="Calibri" w:cs="Calibri"/>
                <w:sz w:val="22"/>
                <w:szCs w:val="22"/>
              </w:rPr>
              <w:t>, HERE (anciennement NAVTEQ)</w:t>
            </w:r>
          </w:p>
        </w:tc>
      </w:tr>
      <w:tr w:rsidR="00147E3B" w:rsidRPr="00305CF2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305CF2" w:rsidRDefault="00147E3B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305CF2">
              <w:rPr>
                <w:rFonts w:ascii="Calibri" w:hAnsi="Calibri" w:cs="Calibri"/>
                <w:sz w:val="22"/>
                <w:szCs w:val="22"/>
              </w:rPr>
              <w:t>TMS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305CF2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2604F" w:rsidRPr="00305CF2">
              <w:rPr>
                <w:rFonts w:ascii="Calibri" w:hAnsi="Calibri" w:cs="Calibri"/>
                <w:sz w:val="22"/>
                <w:szCs w:val="22"/>
              </w:rPr>
              <w:t>ui, module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23D5" w:rsidRPr="00305CF2">
              <w:rPr>
                <w:rFonts w:ascii="Calibri" w:hAnsi="Calibri" w:cs="Calibri"/>
                <w:sz w:val="22"/>
                <w:szCs w:val="22"/>
              </w:rPr>
              <w:t>Transportation Procurement</w:t>
            </w:r>
          </w:p>
        </w:tc>
      </w:tr>
      <w:tr w:rsidR="00EF4255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305CF2" w:rsidRDefault="00EF4255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Si oui, quelles fonctions propose-t-il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305CF2" w:rsidRDefault="00EF425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305CF2" w:rsidRDefault="00EF4255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305CF2">
              <w:rPr>
                <w:rFonts w:ascii="Calibri" w:hAnsi="Calibri" w:cs="Calibri"/>
                <w:sz w:val="22"/>
                <w:szCs w:val="22"/>
              </w:rPr>
              <w:t>'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723D5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2604F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305CF2" w:rsidRDefault="00EF4255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305CF2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305CF2" w:rsidRDefault="00271F78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305CF2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C744E6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>O</w:t>
            </w:r>
            <w:r w:rsidR="00C2604F" w:rsidRPr="00C744E6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C744E6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>O</w:t>
            </w:r>
            <w:r w:rsidR="00C2604F" w:rsidRPr="00C744E6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305CF2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305CF2" w:rsidRDefault="00B340CA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305CF2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305CF2" w:rsidRDefault="004E5FD4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44E6" w:rsidRPr="00C744E6" w:rsidRDefault="003E10BB" w:rsidP="00506906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>Principales fonctionnalités :</w:t>
            </w:r>
          </w:p>
          <w:p w:rsidR="00C744E6" w:rsidRPr="00C744E6" w:rsidRDefault="00C744E6" w:rsidP="00506906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C52AA">
              <w:rPr>
                <w:rFonts w:ascii="Calibri" w:hAnsi="Calibri" w:cs="Calibri"/>
                <w:sz w:val="22"/>
                <w:szCs w:val="22"/>
              </w:rPr>
              <w:t>Choix automatique des transporteurs</w:t>
            </w:r>
          </w:p>
          <w:p w:rsidR="004723D5" w:rsidRPr="00C744E6" w:rsidRDefault="00C744E6" w:rsidP="00506906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71E45">
              <w:rPr>
                <w:rFonts w:ascii="Calibri" w:hAnsi="Calibri" w:cs="Calibri"/>
                <w:sz w:val="22"/>
                <w:szCs w:val="22"/>
              </w:rPr>
              <w:t xml:space="preserve">Remontée de 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>tarifs alternatifs</w:t>
            </w:r>
            <w:r w:rsidR="00871E45">
              <w:rPr>
                <w:rFonts w:ascii="Calibri" w:hAnsi="Calibri" w:cs="Calibri"/>
                <w:sz w:val="22"/>
                <w:szCs w:val="22"/>
              </w:rPr>
              <w:t xml:space="preserve"> via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 xml:space="preserve"> des forfaits fixes ou ponctuels</w:t>
            </w:r>
          </w:p>
          <w:p w:rsidR="004723D5" w:rsidRPr="00C744E6" w:rsidRDefault="00C744E6" w:rsidP="00506906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>Optimis</w:t>
            </w:r>
            <w:r w:rsidR="00871E45">
              <w:rPr>
                <w:rFonts w:ascii="Calibri" w:hAnsi="Calibri" w:cs="Calibri"/>
                <w:sz w:val="22"/>
                <w:szCs w:val="22"/>
              </w:rPr>
              <w:t>ation de c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 xml:space="preserve">ombinaisons de contrats </w:t>
            </w:r>
            <w:r w:rsidR="001F3FFE">
              <w:rPr>
                <w:rFonts w:ascii="Calibri" w:hAnsi="Calibri" w:cs="Calibri"/>
                <w:sz w:val="22"/>
                <w:szCs w:val="22"/>
              </w:rPr>
              <w:t>en gérant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 xml:space="preserve"> divers scénarios</w:t>
            </w:r>
          </w:p>
          <w:p w:rsidR="004723D5" w:rsidRPr="00C744E6" w:rsidRDefault="00C744E6" w:rsidP="00506906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71E45">
              <w:rPr>
                <w:rFonts w:ascii="Calibri" w:hAnsi="Calibri" w:cs="Calibri"/>
                <w:sz w:val="22"/>
                <w:szCs w:val="22"/>
              </w:rPr>
              <w:t xml:space="preserve">Adaptation 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 xml:space="preserve">aux offres incrémentielles pour garantir la capacité </w:t>
            </w:r>
            <w:r w:rsidR="001F3FFE">
              <w:rPr>
                <w:rFonts w:ascii="Calibri" w:hAnsi="Calibri" w:cs="Calibri"/>
                <w:sz w:val="22"/>
                <w:szCs w:val="22"/>
              </w:rPr>
              <w:t xml:space="preserve">dépassant 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 xml:space="preserve">les contrats </w:t>
            </w:r>
            <w:r w:rsidR="001F3FFE">
              <w:rPr>
                <w:rFonts w:ascii="Calibri" w:hAnsi="Calibri" w:cs="Calibri"/>
                <w:sz w:val="22"/>
                <w:szCs w:val="22"/>
              </w:rPr>
              <w:t xml:space="preserve">en cours 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 xml:space="preserve">du fait de l'évolution du réseau </w:t>
            </w:r>
          </w:p>
          <w:p w:rsidR="00376763" w:rsidRPr="00C744E6" w:rsidRDefault="00C744E6" w:rsidP="00506906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744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104B9">
              <w:rPr>
                <w:rFonts w:ascii="Calibri" w:hAnsi="Calibri" w:cs="Calibri"/>
                <w:sz w:val="22"/>
                <w:szCs w:val="22"/>
              </w:rPr>
              <w:t>Fluidifi</w:t>
            </w:r>
            <w:r w:rsidR="00871E45">
              <w:rPr>
                <w:rFonts w:ascii="Calibri" w:hAnsi="Calibri" w:cs="Calibri"/>
                <w:sz w:val="22"/>
                <w:szCs w:val="22"/>
              </w:rPr>
              <w:t>cation d</w:t>
            </w:r>
            <w:r w:rsidR="004723D5" w:rsidRPr="00C744E6">
              <w:rPr>
                <w:rFonts w:ascii="Calibri" w:hAnsi="Calibri" w:cs="Calibri"/>
                <w:sz w:val="22"/>
                <w:szCs w:val="22"/>
              </w:rPr>
              <w:t>es attributions de contrats</w:t>
            </w:r>
          </w:p>
        </w:tc>
      </w:tr>
      <w:tr w:rsidR="00EF4255" w:rsidRPr="00305CF2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305CF2" w:rsidRDefault="00EF4255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305CF2" w:rsidRDefault="00EF425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305CF2" w:rsidRDefault="009B1FED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="00CF1333" w:rsidRPr="00305CF2">
              <w:rPr>
                <w:rFonts w:ascii="Calibri" w:hAnsi="Calibri" w:cs="Calibri"/>
                <w:sz w:val="22"/>
                <w:szCs w:val="22"/>
                <w:lang w:val="en-US"/>
              </w:rPr>
              <w:t>ui (</w:t>
            </w: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module </w:t>
            </w:r>
            <w:r w:rsidR="004723D5" w:rsidRPr="00305CF2">
              <w:rPr>
                <w:rFonts w:ascii="Calibri" w:hAnsi="Calibri" w:cs="Calibri"/>
                <w:sz w:val="22"/>
                <w:szCs w:val="22"/>
                <w:lang w:val="en-US"/>
              </w:rPr>
              <w:t>Transportation Planning &amp; Execution</w:t>
            </w:r>
            <w:r w:rsidR="00CF1333" w:rsidRPr="00305CF2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305CF2" w:rsidRDefault="009B1FED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F1333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B1FED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305CF2" w:rsidRDefault="009B1FED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305CF2">
              <w:rPr>
                <w:rFonts w:ascii="Calibri" w:hAnsi="Calibri" w:cs="Calibri"/>
                <w:sz w:val="22"/>
                <w:szCs w:val="22"/>
              </w:rPr>
              <w:t>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CF1333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4723D5" w:rsidRPr="00305CF2" w:rsidRDefault="004723D5" w:rsidP="004C0C11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305CF2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305CF2" w:rsidRDefault="00EF4255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305CF2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Autres fonctionnalités :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71E45" w:rsidRPr="00305CF2">
              <w:rPr>
                <w:rFonts w:ascii="Calibri" w:hAnsi="Calibri" w:cs="Calibri"/>
                <w:sz w:val="22"/>
                <w:szCs w:val="22"/>
              </w:rPr>
              <w:t>Groupement commandes/optim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i</w:t>
            </w:r>
            <w:r w:rsidR="00871E45" w:rsidRPr="00305CF2">
              <w:rPr>
                <w:rFonts w:ascii="Calibri" w:hAnsi="Calibri" w:cs="Calibri"/>
                <w:sz w:val="22"/>
                <w:szCs w:val="22"/>
              </w:rPr>
              <w:t>sation expéditions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Optimis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ation tous modes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en fonction des tarifs, de la disponibilité des actifs et autres contraintes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G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estion des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déplacements permanents,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es retours à vide et 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d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e cross-docking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Pr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ise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en charge 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d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es directives et les programmes de conformité transporteurs 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>&amp;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Amélior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 xml:space="preserve">ation de la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collaboration avec les partenaires commerciaux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Configur</w:t>
            </w:r>
            <w:r w:rsidR="00216F18" w:rsidRPr="00305CF2">
              <w:rPr>
                <w:rFonts w:ascii="Calibri" w:hAnsi="Calibri" w:cs="Calibri"/>
                <w:sz w:val="22"/>
                <w:szCs w:val="22"/>
              </w:rPr>
              <w:t xml:space="preserve">ation des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besoins en visibilité, alertes et traçabilité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810437" w:rsidRPr="00305CF2">
              <w:rPr>
                <w:rFonts w:ascii="Calibri" w:hAnsi="Calibri" w:cs="Calibri"/>
                <w:sz w:val="22"/>
                <w:szCs w:val="22"/>
              </w:rPr>
              <w:t xml:space="preserve"> Prise de RDV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internes et externes.</w:t>
            </w:r>
          </w:p>
          <w:p w:rsidR="004C0C11" w:rsidRPr="00305CF2" w:rsidRDefault="004C0C11" w:rsidP="004C0C1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Partage </w:t>
            </w:r>
            <w:r w:rsidR="00810437" w:rsidRPr="00305CF2">
              <w:rPr>
                <w:rFonts w:ascii="Calibri" w:hAnsi="Calibri" w:cs="Calibri"/>
                <w:sz w:val="22"/>
                <w:szCs w:val="22"/>
              </w:rPr>
              <w:t>d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es preuves de livraison.</w:t>
            </w:r>
          </w:p>
          <w:p w:rsidR="00EF4255" w:rsidRPr="00305CF2" w:rsidRDefault="004C0C11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10437" w:rsidRPr="00305CF2">
              <w:rPr>
                <w:rFonts w:ascii="Calibri" w:hAnsi="Calibri" w:cs="Calibri"/>
                <w:sz w:val="22"/>
                <w:szCs w:val="22"/>
              </w:rPr>
              <w:t>V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isibilité granulaire et contrôle des opérations de cour</w:t>
            </w:r>
          </w:p>
        </w:tc>
      </w:tr>
      <w:tr w:rsidR="004E2C92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305CF2" w:rsidRDefault="004E2C92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305CF2">
              <w:rPr>
                <w:rFonts w:ascii="Calibri" w:hAnsi="Calibri" w:cs="Calibri"/>
                <w:sz w:val="22"/>
                <w:szCs w:val="22"/>
              </w:rPr>
              <w:t>TMS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305CF2" w:rsidRDefault="004E2C92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E67A4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305CF2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305CF2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EC68B8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4E5FD4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A85" w:rsidRPr="00305CF2" w:rsidRDefault="00210398" w:rsidP="00506906">
            <w:pPr>
              <w:autoSpaceDE w:val="0"/>
              <w:autoSpaceDN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Ou</w:t>
            </w:r>
            <w:r w:rsidR="00CC52AA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i, avec intégration standard 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avec UPS, USPS, FedEx, Smart Post, </w:t>
            </w:r>
            <w:r w:rsidR="00CC52AA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ou 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en activant la fonctionnalité External Parcel Integrator afin de faire appel à</w:t>
            </w:r>
            <w:r w:rsidR="00CC52AA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des stations chargeur dernier km comme 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ProShip, ConnectShip, DigitalShipper, MetaPack, Logistyx</w:t>
            </w:r>
            <w:r w:rsidR="00CC52AA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…</w:t>
            </w:r>
          </w:p>
          <w:p w:rsidR="00E67A4F" w:rsidRPr="00305CF2" w:rsidRDefault="00C70A85" w:rsidP="00506906">
            <w:pPr>
              <w:autoSpaceDE w:val="0"/>
              <w:autoSpaceDN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4E586A"/>
                <w:sz w:val="22"/>
                <w:szCs w:val="22"/>
              </w:rPr>
              <w:lastRenderedPageBreak/>
              <w:t> </w:t>
            </w:r>
          </w:p>
        </w:tc>
      </w:tr>
      <w:tr w:rsidR="008A693E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305CF2" w:rsidRDefault="008A693E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lastRenderedPageBreak/>
              <w:t>- l</w:t>
            </w:r>
            <w:r w:rsidR="00357B21" w:rsidRPr="00305CF2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025669" w:rsidRPr="00305CF2" w:rsidRDefault="00025669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305CF2">
              <w:rPr>
                <w:rFonts w:ascii="Calibri" w:hAnsi="Calibri" w:cs="Calibri"/>
                <w:sz w:val="22"/>
                <w:szCs w:val="22"/>
              </w:rPr>
              <w:t>RDV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="00210398" w:rsidRPr="00305CF2">
              <w:rPr>
                <w:rFonts w:ascii="Calibri" w:hAnsi="Calibri" w:cs="Calibri"/>
                <w:sz w:val="22"/>
                <w:szCs w:val="22"/>
                <w:lang w:val="en-US"/>
              </w:rPr>
              <w:t>ui</w:t>
            </w: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(Yard Management)</w:t>
            </w:r>
          </w:p>
          <w:p w:rsidR="00BB5EF9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="00210398" w:rsidRPr="00305CF2">
              <w:rPr>
                <w:rFonts w:ascii="Calibri" w:hAnsi="Calibri" w:cs="Calibri"/>
                <w:sz w:val="22"/>
                <w:szCs w:val="22"/>
                <w:lang w:val="en-US"/>
              </w:rPr>
              <w:t>ui</w:t>
            </w: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(Appointment Scheduling)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05CF2" w:rsidRDefault="00E67A4F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05CF2" w:rsidRDefault="00810437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Gestion en standard d</w:t>
            </w:r>
            <w:r w:rsidR="00D9743E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es tournées de distribution : tournées fixes (ex : magasins) ou calcul du meilleur transporteur / mode / service au meilleur co</w:t>
            </w: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û</w:t>
            </w:r>
            <w:r w:rsidR="00D9743E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t et dans les délais</w:t>
            </w:r>
          </w:p>
        </w:tc>
      </w:tr>
      <w:tr w:rsidR="00682040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305CF2" w:rsidRDefault="00357B21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305CF2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305CF2" w:rsidRDefault="007A1EBA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305CF2" w:rsidRDefault="00BB5EF9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305CF2" w:rsidRDefault="000D6D4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305CF2" w:rsidRDefault="00EF4255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305CF2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305CF2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305CF2" w:rsidRDefault="0049641C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305CF2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305CF2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9641C" w:rsidRPr="00305CF2" w:rsidRDefault="0049641C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305CF2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305CF2" w:rsidRDefault="009F1080" w:rsidP="00506906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E67A4F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ui,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TMS Mobile</w:t>
            </w:r>
          </w:p>
          <w:p w:rsidR="00BB5EF9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TMS Mobile</w:t>
            </w:r>
          </w:p>
          <w:p w:rsidR="00BB5EF9" w:rsidRPr="00305CF2" w:rsidRDefault="000D6D4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93E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305CF2" w:rsidRDefault="008867C2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305CF2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305CF2">
              <w:rPr>
                <w:rFonts w:ascii="Calibri" w:hAnsi="Calibri" w:cs="Calibri"/>
                <w:sz w:val="22"/>
                <w:szCs w:val="22"/>
              </w:rPr>
              <w:t>une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305CF2" w:rsidRDefault="008A69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305CF2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305CF2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305CF2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305CF2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305CF2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305CF2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305CF2" w:rsidRDefault="000D6D4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51E87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05CF2" w:rsidRDefault="007A1EBA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05CF2" w:rsidRDefault="000D6D4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305CF2" w:rsidRDefault="00D90E23" w:rsidP="00506906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305CF2">
              <w:rPr>
                <w:rFonts w:ascii="Calibri" w:hAnsi="Calibri" w:cs="Calibri"/>
                <w:sz w:val="22"/>
                <w:szCs w:val="22"/>
              </w:rPr>
              <w:t>TMS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305CF2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305CF2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305CF2" w:rsidRDefault="00B855A9" w:rsidP="0050690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305CF2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305CF2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F9" w:rsidRPr="00305CF2" w:rsidRDefault="000D6D4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0D6D45" w:rsidRPr="00305CF2" w:rsidRDefault="000D6D45" w:rsidP="0050690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D9743E" w:rsidRPr="00305CF2" w:rsidRDefault="00DC3161" w:rsidP="00DC316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C</w:t>
            </w:r>
            <w:r w:rsidR="00D9743E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onfirmation de préparation, d’expédition, prise en charge import/export, déclaration douanes, prise en charge plateforme jusqu’à la livraison finale</w:t>
            </w: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, etc.</w:t>
            </w:r>
          </w:p>
          <w:p w:rsidR="00BB5EF9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Alertes et évènements en cas d’anomalie, retard, demande de confirmation, de traitement…</w:t>
            </w:r>
          </w:p>
        </w:tc>
      </w:tr>
      <w:tr w:rsidR="00D90E23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305CF2" w:rsidRDefault="00D90E23" w:rsidP="0050690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4003C3" w:rsidRPr="00305CF2">
              <w:rPr>
                <w:rFonts w:ascii="Calibri" w:hAnsi="Calibri" w:cs="Calibri"/>
                <w:sz w:val="22"/>
                <w:szCs w:val="22"/>
              </w:rPr>
              <w:t>TMS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305CF2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305CF2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305CF2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305CF2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305CF2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305CF2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305CF2" w:rsidRDefault="00D90E23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05CF2" w:rsidRDefault="00766FA6" w:rsidP="00506906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305CF2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déclaration douanes </w:t>
            </w:r>
            <w:r w:rsidR="00236F3E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766FA6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05CF2" w:rsidRDefault="004479BC" w:rsidP="00506906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305CF2">
              <w:rPr>
                <w:rFonts w:ascii="Calibri" w:hAnsi="Calibri" w:cs="Calibri"/>
                <w:sz w:val="22"/>
                <w:szCs w:val="22"/>
              </w:rPr>
              <w:t>es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305CF2">
              <w:rPr>
                <w:rFonts w:ascii="Calibri" w:hAnsi="Calibri" w:cs="Calibri"/>
                <w:sz w:val="22"/>
                <w:szCs w:val="22"/>
              </w:rPr>
              <w:t>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305CF2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05CF2" w:rsidRDefault="00F51E87" w:rsidP="00506906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Le TMS gère-t-il </w:t>
            </w:r>
            <w:r w:rsidR="00971EF1" w:rsidRPr="00305CF2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3D5" w:rsidRPr="00305CF2" w:rsidRDefault="000D6D4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val="en-US"/>
              </w:rPr>
              <w:t>Cf. module</w:t>
            </w:r>
            <w:r w:rsidR="003E10BB" w:rsidRPr="00305CF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723D5" w:rsidRPr="00305CF2">
              <w:rPr>
                <w:rFonts w:ascii="Calibri" w:hAnsi="Calibri" w:cs="Calibri"/>
                <w:sz w:val="22"/>
                <w:szCs w:val="22"/>
                <w:lang w:val="en-US"/>
              </w:rPr>
              <w:t>Freight Audit, Payment &amp; Claims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8867C2" w:rsidP="0050690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305CF2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542A6" w:rsidRPr="00305CF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305CF2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305CF2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785D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305CF2" w:rsidRDefault="00F51E87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305CF2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0BB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ui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D6D45" w:rsidRPr="00305CF2">
              <w:rPr>
                <w:rFonts w:ascii="Calibri" w:hAnsi="Calibri" w:cs="Calibri"/>
                <w:sz w:val="22"/>
                <w:szCs w:val="22"/>
              </w:rPr>
              <w:t>f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ournisseurs uniquement)</w:t>
            </w:r>
          </w:p>
        </w:tc>
      </w:tr>
      <w:tr w:rsidR="00E67A4F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05CF2" w:rsidRDefault="008867C2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5" w:rsidRPr="00305CF2" w:rsidRDefault="00DC3161" w:rsidP="00DC3161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Instituer des processus de paiement sur facture ou prélèvement avec les transporteurs</w:t>
            </w:r>
          </w:p>
          <w:p w:rsidR="004723D5" w:rsidRPr="00305CF2" w:rsidRDefault="00DC3161" w:rsidP="00DC3161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Auditer les frais de transport et les charges associées en respectant </w:t>
            </w: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es tolérances définies</w:t>
            </w:r>
          </w:p>
          <w:p w:rsidR="004723D5" w:rsidRPr="00305CF2" w:rsidRDefault="00DC3161" w:rsidP="00DC3161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Autoriser les paiements à des systèmes financiers</w:t>
            </w:r>
          </w:p>
          <w:p w:rsidR="004723D5" w:rsidRPr="00305CF2" w:rsidRDefault="008D6CDB" w:rsidP="008D6CDB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Gérer la facturation et le rapprochement via un portail</w:t>
            </w: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ransporteurs ou par voie électronique</w:t>
            </w:r>
          </w:p>
          <w:p w:rsidR="004723D5" w:rsidRPr="00305CF2" w:rsidRDefault="008D6CDB" w:rsidP="008D6CDB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Gérer les réclamations et leur règlement</w:t>
            </w:r>
          </w:p>
          <w:p w:rsidR="00E67A4F" w:rsidRPr="00305CF2" w:rsidRDefault="008D6CDB" w:rsidP="008D6CDB">
            <w:pPr>
              <w:shd w:val="clear" w:color="auto" w:fill="FFFFFF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723D5" w:rsidRPr="00305CF2">
              <w:rPr>
                <w:rFonts w:ascii="Calibri" w:hAnsi="Calibri" w:cs="Calibri"/>
                <w:color w:val="000000"/>
                <w:sz w:val="22"/>
                <w:szCs w:val="22"/>
              </w:rPr>
              <w:t>Allouer les frais de transport au niveau des SKU</w:t>
            </w:r>
          </w:p>
        </w:tc>
      </w:tr>
      <w:tr w:rsidR="00E67A4F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305CF2" w:rsidRDefault="0004701B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 quels outils d’analyse </w:t>
            </w:r>
            <w:r w:rsidR="007A45D6" w:rsidRPr="00305CF2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le TMS dispose-t-il en standard</w:t>
            </w:r>
            <w:r w:rsidR="00236F3E" w:rsidRPr="00305CF2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305CF2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305CF2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E" w:rsidRPr="00305CF2" w:rsidRDefault="003E10BB" w:rsidP="00506906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Oui</w:t>
            </w:r>
            <w:r w:rsidR="000D6D4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,</w:t>
            </w: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via la solution Supply Chain Intelligence</w:t>
            </w:r>
          </w:p>
          <w:p w:rsidR="00AF1EDC" w:rsidRPr="00305CF2" w:rsidRDefault="00AF1ED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D6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305CF2" w:rsidRDefault="005507D1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Le TMS d</w:t>
            </w:r>
            <w:r w:rsidR="007A45D6" w:rsidRPr="00305CF2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305CF2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305CF2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305CF2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305CF2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305CF2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8D6CD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AF1EDC" w:rsidRPr="00305CF2" w:rsidRDefault="00AF1EDC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305CF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305CF2" w:rsidRDefault="002E1CCC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305CF2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305CF2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85" w:rsidRPr="00305CF2" w:rsidRDefault="008D6CDB" w:rsidP="008D6CDB">
            <w:pPr>
              <w:autoSpaceDE w:val="0"/>
              <w:autoSpaceDN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- 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Statuts des Ordres et Expéditions</w:t>
            </w:r>
          </w:p>
          <w:p w:rsidR="00C70A85" w:rsidRPr="00305CF2" w:rsidRDefault="008D6CDB" w:rsidP="00506906">
            <w:pPr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0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- </w:t>
            </w:r>
            <w:r w:rsidR="008E2428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Suivi des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Ordres à risque (hors délais)</w:t>
            </w:r>
          </w:p>
          <w:p w:rsidR="00C70A85" w:rsidRPr="00305CF2" w:rsidRDefault="008D6CDB" w:rsidP="00506906">
            <w:pPr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0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- </w:t>
            </w:r>
            <w:r w:rsidR="008E2428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Performance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s T</w:t>
            </w:r>
            <w:r w:rsidR="008E2428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r</w:t>
            </w:r>
            <w:r w:rsidR="00C70A85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ansporteurs </w:t>
            </w:r>
          </w:p>
          <w:p w:rsidR="00C70A85" w:rsidRPr="00305CF2" w:rsidRDefault="008D6CDB" w:rsidP="00506906">
            <w:pPr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0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- </w:t>
            </w:r>
            <w:r w:rsidR="008E2428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>Coût total de l’expédition, volume planifié et poids</w:t>
            </w:r>
          </w:p>
          <w:p w:rsidR="00C70A85" w:rsidRPr="00305CF2" w:rsidRDefault="008D6CDB" w:rsidP="00506906">
            <w:pPr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0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- </w:t>
            </w:r>
            <w:r w:rsidR="00151CC7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Taux d’utilisation des transporteurs tiers </w:t>
            </w:r>
          </w:p>
          <w:p w:rsidR="00E67A4F" w:rsidRPr="00305CF2" w:rsidRDefault="008D6CDB" w:rsidP="00506906">
            <w:pPr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0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- </w:t>
            </w:r>
            <w:r w:rsidR="00151CC7" w:rsidRPr="00305CF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Les 10 derniers scénarios d’achat par coût </w:t>
            </w:r>
          </w:p>
        </w:tc>
      </w:tr>
      <w:tr w:rsidR="002E1CCC" w:rsidRPr="00305CF2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305CF2" w:rsidRDefault="00D90E23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305CF2" w:rsidRDefault="00D9743E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8D6CD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F51E87" w:rsidRPr="00305CF2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305CF2" w:rsidRDefault="00AF1EDC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305CF2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305CF2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305CF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305CF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305CF2" w:rsidRDefault="00AF1EDC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305CF2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8D6CDB" w:rsidRPr="00305CF2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2A604B" w:rsidRPr="00305CF2" w:rsidRDefault="004723D5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O</w:t>
            </w:r>
            <w:r w:rsidR="003E10BB" w:rsidRPr="00305CF2">
              <w:rPr>
                <w:rFonts w:ascii="Calibri" w:hAnsi="Calibri" w:cs="Calibri"/>
                <w:sz w:val="22"/>
                <w:szCs w:val="22"/>
              </w:rPr>
              <w:t>ui, uniquement Saas</w:t>
            </w:r>
          </w:p>
        </w:tc>
      </w:tr>
      <w:tr w:rsidR="00D90E23" w:rsidRPr="00305CF2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305CF2" w:rsidRDefault="002A604B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305CF2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NC car cela dépend du périmètre du projet </w:t>
            </w:r>
          </w:p>
        </w:tc>
      </w:tr>
      <w:tr w:rsidR="00E67A4F" w:rsidRPr="00305CF2" w:rsidTr="00942EC2">
        <w:tc>
          <w:tcPr>
            <w:tcW w:w="5599" w:type="dxa"/>
            <w:tcBorders>
              <w:top w:val="single" w:sz="4" w:space="0" w:color="auto"/>
            </w:tcBorders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Coût de licence </w:t>
            </w:r>
            <w:r w:rsidR="002A604B" w:rsidRPr="00305CF2">
              <w:rPr>
                <w:rFonts w:ascii="Calibri" w:hAnsi="Calibri" w:cs="Calibri"/>
                <w:sz w:val="22"/>
                <w:szCs w:val="22"/>
              </w:rPr>
              <w:t xml:space="preserve">classique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à partir de</w:t>
            </w:r>
            <w:r w:rsidR="002A604B" w:rsidRPr="00305CF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67A4F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NC car cela dépend du périmètre du projet</w:t>
            </w:r>
          </w:p>
        </w:tc>
      </w:tr>
      <w:tr w:rsidR="00E67A4F" w:rsidRPr="00305CF2" w:rsidTr="00942EC2">
        <w:tc>
          <w:tcPr>
            <w:tcW w:w="5599" w:type="dxa"/>
            <w:tcBorders>
              <w:bottom w:val="single" w:sz="4" w:space="0" w:color="auto"/>
            </w:tcBorders>
          </w:tcPr>
          <w:p w:rsidR="00E67A4F" w:rsidRPr="00305CF2" w:rsidRDefault="00E67A4F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R.O.I. moyen</w:t>
            </w:r>
            <w:r w:rsidR="004B188B" w:rsidRPr="00305CF2">
              <w:rPr>
                <w:rFonts w:ascii="Calibri" w:hAnsi="Calibri" w:cs="Calibri"/>
                <w:sz w:val="22"/>
                <w:szCs w:val="22"/>
              </w:rPr>
              <w:t xml:space="preserve">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7A4F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NC car cela dépend du périmètre du projet </w:t>
            </w:r>
          </w:p>
        </w:tc>
      </w:tr>
      <w:tr w:rsidR="00971EF1" w:rsidRPr="00305CF2" w:rsidTr="00942EC2">
        <w:tc>
          <w:tcPr>
            <w:tcW w:w="5599" w:type="dxa"/>
          </w:tcPr>
          <w:p w:rsidR="00785DAA" w:rsidRPr="00305CF2" w:rsidRDefault="00D2003E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305CF2" w:rsidRDefault="006C571D" w:rsidP="0050690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71EF1" w:rsidRPr="00305CF2" w:rsidRDefault="00971EF1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305CF2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ourse</w:t>
            </w:r>
            <w:r w:rsidR="006C571D" w:rsidRPr="00305CF2">
              <w:rPr>
                <w:rFonts w:ascii="Calibri" w:hAnsi="Calibri" w:cs="Calibri"/>
                <w:sz w:val="22"/>
                <w:szCs w:val="22"/>
              </w:rPr>
              <w:t>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97EAA" w:rsidRPr="00305CF2">
              <w:rPr>
                <w:rFonts w:ascii="Calibri" w:hAnsi="Calibri" w:cs="Calibri"/>
                <w:sz w:val="22"/>
                <w:szCs w:val="22"/>
              </w:rPr>
              <w:t>fret</w:t>
            </w:r>
          </w:p>
          <w:p w:rsidR="00971EF1" w:rsidRPr="00305CF2" w:rsidRDefault="00971EF1" w:rsidP="0050690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71D" w:rsidRPr="00305CF2">
              <w:rPr>
                <w:rFonts w:ascii="Calibri" w:hAnsi="Calibri" w:cs="Calibr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677" w:type="dxa"/>
          </w:tcPr>
          <w:p w:rsidR="00785DAA" w:rsidRPr="00305CF2" w:rsidRDefault="00785D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Informatique embarquée</w:t>
            </w:r>
            <w:r w:rsidR="004D2839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: Descartes, FourKites</w:t>
            </w:r>
            <w:r w:rsidR="004D2839" w:rsidRPr="00305CF2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785DAA" w:rsidRPr="00305CF2" w:rsidRDefault="00785D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EDI : SPS Commerce, etc… </w:t>
            </w:r>
          </w:p>
          <w:p w:rsidR="002A604B" w:rsidRPr="00305CF2" w:rsidRDefault="00785D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Digital Freight Matching</w:t>
            </w:r>
          </w:p>
          <w:p w:rsidR="00785DAA" w:rsidRPr="00305CF2" w:rsidRDefault="008D6CDB" w:rsidP="008D6CD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Autres </w:t>
            </w:r>
          </w:p>
        </w:tc>
      </w:tr>
      <w:tr w:rsidR="00971EF1" w:rsidRPr="00305CF2" w:rsidTr="00942EC2">
        <w:tc>
          <w:tcPr>
            <w:tcW w:w="5599" w:type="dxa"/>
          </w:tcPr>
          <w:p w:rsidR="006C571D" w:rsidRPr="00305CF2" w:rsidRDefault="00B836A6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L'entreprise assure-t-elle des activités de conseil </w:t>
            </w:r>
            <w:r w:rsidR="00580AD8" w:rsidRPr="00305CF2">
              <w:rPr>
                <w:rFonts w:ascii="Calibri" w:hAnsi="Calibri" w:cs="Calibri"/>
                <w:sz w:val="22"/>
                <w:szCs w:val="22"/>
              </w:rPr>
              <w:t>T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ransport</w:t>
            </w:r>
            <w:r w:rsidR="00E97EAA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836A6" w:rsidRPr="00305CF2" w:rsidRDefault="00B836A6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E97EAA" w:rsidRPr="00305CF2" w:rsidRDefault="008D6CD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E97EAA" w:rsidRPr="00305CF2" w:rsidRDefault="00E97EAA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407" w:rsidRPr="00305CF2" w:rsidTr="00942EC2">
        <w:tc>
          <w:tcPr>
            <w:tcW w:w="5599" w:type="dxa"/>
          </w:tcPr>
          <w:p w:rsidR="003E10BB" w:rsidRPr="00305CF2" w:rsidRDefault="00F04407" w:rsidP="008D6CD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De quand date la dernière version </w:t>
            </w:r>
            <w:r w:rsidR="00580AD8" w:rsidRPr="00305CF2">
              <w:rPr>
                <w:rFonts w:ascii="Calibri" w:hAnsi="Calibri" w:cs="Calibri"/>
                <w:sz w:val="22"/>
                <w:szCs w:val="22"/>
              </w:rPr>
              <w:t>du TMS ?</w:t>
            </w:r>
          </w:p>
          <w:p w:rsidR="00F04407" w:rsidRPr="00305CF2" w:rsidRDefault="00F04407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Quelles </w:t>
            </w:r>
            <w:r w:rsidR="00E97EAA" w:rsidRPr="00305CF2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étaient les nouvelles fonctionnalités ?</w:t>
            </w:r>
          </w:p>
        </w:tc>
        <w:tc>
          <w:tcPr>
            <w:tcW w:w="4677" w:type="dxa"/>
          </w:tcPr>
          <w:p w:rsidR="003E10BB" w:rsidRPr="00305CF2" w:rsidRDefault="008D6CD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743E" w:rsidRPr="00305CF2">
              <w:rPr>
                <w:rFonts w:ascii="Calibri" w:hAnsi="Calibri" w:cs="Calibri"/>
                <w:sz w:val="22"/>
                <w:szCs w:val="22"/>
              </w:rPr>
              <w:t>Mode Saas, donc mise à jour au fil de l’eau</w:t>
            </w:r>
          </w:p>
          <w:p w:rsidR="003E10BB" w:rsidRPr="00305CF2" w:rsidRDefault="003E10BB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TMS Mobile et </w:t>
            </w:r>
            <w:r w:rsidR="00C70A85" w:rsidRPr="00305CF2">
              <w:rPr>
                <w:rFonts w:ascii="Calibri" w:hAnsi="Calibri" w:cs="Calibri"/>
                <w:sz w:val="22"/>
                <w:szCs w:val="22"/>
              </w:rPr>
              <w:t>G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eofencing</w:t>
            </w:r>
          </w:p>
        </w:tc>
      </w:tr>
      <w:tr w:rsidR="00E67A4F" w:rsidRPr="00305CF2" w:rsidTr="00942EC2">
        <w:tc>
          <w:tcPr>
            <w:tcW w:w="5599" w:type="dxa"/>
          </w:tcPr>
          <w:p w:rsidR="00E67A4F" w:rsidRPr="00305CF2" w:rsidRDefault="00E97EAA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</w:t>
            </w:r>
            <w:r w:rsidR="00580AD8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(</w:t>
            </w:r>
            <w:r w:rsidR="000720FB" w:rsidRPr="00305CF2">
              <w:rPr>
                <w:rFonts w:ascii="Calibri" w:hAnsi="Calibri" w:cs="Calibri"/>
                <w:sz w:val="22"/>
                <w:szCs w:val="22"/>
              </w:rPr>
              <w:t xml:space="preserve">rachat, </w:t>
            </w:r>
            <w:r w:rsidR="00580AD8" w:rsidRPr="00305CF2">
              <w:rPr>
                <w:rFonts w:ascii="Calibri" w:hAnsi="Calibri" w:cs="Calibri"/>
                <w:sz w:val="22"/>
                <w:szCs w:val="22"/>
              </w:rPr>
              <w:t>partenariat, innovation, etc.</w:t>
            </w:r>
            <w:r w:rsidR="000720FB" w:rsidRPr="00305CF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</w:tcPr>
          <w:p w:rsidR="003E10BB" w:rsidRPr="00305CF2" w:rsidRDefault="006322C0" w:rsidP="006322C0">
            <w:pPr>
              <w:pStyle w:val="Titre1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b w:val="0"/>
                <w:bCs w:val="0"/>
                <w:caps/>
                <w:color w:val="071D49"/>
                <w:sz w:val="22"/>
                <w:szCs w:val="22"/>
              </w:rPr>
            </w:pPr>
            <w:r w:rsidRPr="00305CF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-Solution TMS renforcée</w:t>
            </w:r>
            <w:r w:rsidR="000A3BD7" w:rsidRPr="00305CF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pour répondre aux défis de l’industrie du Transport. </w:t>
            </w:r>
            <w:r w:rsidR="000A3BD7" w:rsidRPr="00305CF2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La </w:t>
            </w:r>
            <w:r w:rsidRPr="00305CF2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s</w:t>
            </w:r>
            <w:r w:rsidR="000A3BD7" w:rsidRPr="00305CF2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olution o</w:t>
            </w:r>
            <w:r w:rsidR="00D9743E" w:rsidRPr="00305CF2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ptimise</w:t>
            </w:r>
            <w:r w:rsidR="00D9743E" w:rsidRPr="00305CF2"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la collaboration et la connectivité des opérateurs, et améliore la visibilité sur les marchandises en transit</w:t>
            </w:r>
            <w:r w:rsidR="000A3BD7" w:rsidRPr="00305CF2"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(Geofencing)</w:t>
            </w:r>
            <w:r w:rsidR="00D9743E" w:rsidRPr="00305CF2"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– répondant notamment aux exigences réglementaires pour le suivi des températures. Le TMS 2018 de Manhattan renforce également la sécurité du conducteur et améliore l'expérience utilisateur.</w:t>
            </w:r>
          </w:p>
          <w:p w:rsidR="00E67A4F" w:rsidRPr="00305CF2" w:rsidRDefault="006322C0" w:rsidP="00506906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Solution </w:t>
            </w:r>
            <w:r w:rsidR="003E10BB"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D9743E"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ositionnée dans la catégorie Visionnaire du dernier Magic Quadrant TMS du Gartner</w:t>
            </w:r>
            <w:r w:rsidR="000A3BD7"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2018</w:t>
            </w:r>
          </w:p>
          <w:p w:rsidR="000A3BD7" w:rsidRPr="00305CF2" w:rsidRDefault="006322C0" w:rsidP="00506906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0A3BD7"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Manhattan Associates nomme Ahold Delhaize USA « TMS Innovator de l’année »</w:t>
            </w:r>
            <w:r w:rsidR="0001623D" w:rsidRPr="00305CF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 mai 2018</w:t>
            </w:r>
          </w:p>
        </w:tc>
      </w:tr>
      <w:tr w:rsidR="000720FB" w:rsidRPr="00305CF2" w:rsidTr="00942EC2">
        <w:tc>
          <w:tcPr>
            <w:tcW w:w="5599" w:type="dxa"/>
          </w:tcPr>
          <w:p w:rsidR="000720FB" w:rsidRPr="00305CF2" w:rsidRDefault="000720FB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0720FB" w:rsidRPr="00305CF2" w:rsidRDefault="000407F8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Investissements 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 xml:space="preserve">en R&amp;D importants chaque année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afin 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 xml:space="preserve">que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l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 xml:space="preserve">es solutions restent à la pointe de la technologie et apportent de l’innovation </w:t>
            </w:r>
            <w:r w:rsidRPr="00305CF2">
              <w:rPr>
                <w:rFonts w:ascii="Calibri" w:hAnsi="Calibri" w:cs="Calibri"/>
                <w:sz w:val="22"/>
                <w:szCs w:val="22"/>
              </w:rPr>
              <w:t>aux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 xml:space="preserve"> clients</w:t>
            </w:r>
          </w:p>
        </w:tc>
      </w:tr>
      <w:tr w:rsidR="00580AD8" w:rsidRPr="00305CF2" w:rsidTr="00942EC2">
        <w:tc>
          <w:tcPr>
            <w:tcW w:w="5599" w:type="dxa"/>
          </w:tcPr>
          <w:p w:rsidR="00580AD8" w:rsidRPr="00305CF2" w:rsidRDefault="00580AD8" w:rsidP="005069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Trois</w:t>
            </w:r>
            <w:r w:rsidRPr="00305CF2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580AD8" w:rsidRPr="00305CF2" w:rsidRDefault="00580AD8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80AD8" w:rsidRPr="00305CF2" w:rsidRDefault="00580AD8" w:rsidP="0050690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0AD8" w:rsidRPr="00305CF2" w:rsidRDefault="000407F8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>Richesse fonctionnelle</w:t>
            </w:r>
            <w:r w:rsidR="003E10BB" w:rsidRPr="00305CF2">
              <w:rPr>
                <w:rFonts w:ascii="Calibri" w:hAnsi="Calibri" w:cs="Calibri"/>
                <w:sz w:val="22"/>
                <w:szCs w:val="22"/>
              </w:rPr>
              <w:t xml:space="preserve"> supportant tout le réseau amont et aval</w:t>
            </w:r>
          </w:p>
          <w:p w:rsidR="009C478B" w:rsidRPr="00305CF2" w:rsidRDefault="000407F8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>Multi-mode</w:t>
            </w:r>
            <w:r w:rsidR="003E10BB" w:rsidRPr="00305CF2">
              <w:rPr>
                <w:rFonts w:ascii="Calibri" w:hAnsi="Calibri" w:cs="Calibri"/>
                <w:sz w:val="22"/>
                <w:szCs w:val="22"/>
              </w:rPr>
              <w:t xml:space="preserve"> incluant la gestion de la flotte privée</w:t>
            </w:r>
          </w:p>
          <w:p w:rsidR="009C478B" w:rsidRPr="00305CF2" w:rsidRDefault="000407F8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C478B" w:rsidRPr="00305CF2">
              <w:rPr>
                <w:rFonts w:ascii="Calibri" w:hAnsi="Calibri" w:cs="Calibri"/>
                <w:sz w:val="22"/>
                <w:szCs w:val="22"/>
              </w:rPr>
              <w:t>Fonctionnalités de mobilité</w:t>
            </w:r>
          </w:p>
          <w:p w:rsidR="003E10BB" w:rsidRPr="00305CF2" w:rsidRDefault="000407F8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>-</w:t>
            </w:r>
            <w:r w:rsidR="00873311" w:rsidRPr="00305C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0BB" w:rsidRPr="00305CF2">
              <w:rPr>
                <w:rFonts w:ascii="Calibri" w:hAnsi="Calibri" w:cs="Calibri"/>
                <w:sz w:val="22"/>
                <w:szCs w:val="22"/>
              </w:rPr>
              <w:t>Tarification flexible</w:t>
            </w:r>
          </w:p>
          <w:p w:rsidR="003E10BB" w:rsidRPr="00305CF2" w:rsidRDefault="000407F8" w:rsidP="00506906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05CF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10BB" w:rsidRPr="00305CF2">
              <w:rPr>
                <w:rFonts w:ascii="Calibri" w:hAnsi="Calibri" w:cs="Calibri"/>
                <w:sz w:val="22"/>
                <w:szCs w:val="22"/>
              </w:rPr>
              <w:t>Gestion du process métier TMS de bout en bout (depuis l’achat de transport jusqu’à l’exécution en passant par la modélisation).</w:t>
            </w:r>
          </w:p>
        </w:tc>
      </w:tr>
    </w:tbl>
    <w:p w:rsidR="00E67A4F" w:rsidRPr="00305CF2" w:rsidRDefault="00E67A4F" w:rsidP="00873311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305CF2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p w:rsidR="00873311" w:rsidRPr="00305CF2" w:rsidRDefault="00873311" w:rsidP="00873311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sectPr w:rsidR="00873311" w:rsidRPr="00305CF2" w:rsidSect="001D0FF5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57" w:rsidRDefault="00315F57">
      <w:r>
        <w:separator/>
      </w:r>
    </w:p>
  </w:endnote>
  <w:endnote w:type="continuationSeparator" w:id="0">
    <w:p w:rsidR="00315F57" w:rsidRDefault="0031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57" w:rsidRDefault="00315F57">
      <w:r>
        <w:separator/>
      </w:r>
    </w:p>
  </w:footnote>
  <w:footnote w:type="continuationSeparator" w:id="0">
    <w:p w:rsidR="00315F57" w:rsidRDefault="0031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610"/>
    <w:multiLevelType w:val="hybridMultilevel"/>
    <w:tmpl w:val="CB4A724C"/>
    <w:lvl w:ilvl="0" w:tplc="1F2678A4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CF4"/>
    <w:multiLevelType w:val="multilevel"/>
    <w:tmpl w:val="C2A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07E74"/>
    <w:multiLevelType w:val="hybridMultilevel"/>
    <w:tmpl w:val="05862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7D49"/>
    <w:multiLevelType w:val="hybridMultilevel"/>
    <w:tmpl w:val="39304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1" w15:restartNumberingAfterBreak="0">
    <w:nsid w:val="3770745C"/>
    <w:multiLevelType w:val="multilevel"/>
    <w:tmpl w:val="657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97A1011"/>
    <w:multiLevelType w:val="hybridMultilevel"/>
    <w:tmpl w:val="242A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7A3B2D"/>
    <w:multiLevelType w:val="multilevel"/>
    <w:tmpl w:val="EBB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8D95D69"/>
    <w:multiLevelType w:val="multilevel"/>
    <w:tmpl w:val="BBA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8"/>
  </w:num>
  <w:num w:numId="14">
    <w:abstractNumId w:val="1"/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1623D"/>
    <w:rsid w:val="00020D0D"/>
    <w:rsid w:val="00021E42"/>
    <w:rsid w:val="00025669"/>
    <w:rsid w:val="000274FD"/>
    <w:rsid w:val="000407F8"/>
    <w:rsid w:val="0004701B"/>
    <w:rsid w:val="00052598"/>
    <w:rsid w:val="00052DA2"/>
    <w:rsid w:val="0006779D"/>
    <w:rsid w:val="000720FB"/>
    <w:rsid w:val="0008713B"/>
    <w:rsid w:val="00092420"/>
    <w:rsid w:val="00092AA5"/>
    <w:rsid w:val="000A3BD7"/>
    <w:rsid w:val="000B12ED"/>
    <w:rsid w:val="000B15EB"/>
    <w:rsid w:val="000B6CB0"/>
    <w:rsid w:val="000C28DF"/>
    <w:rsid w:val="000D6D45"/>
    <w:rsid w:val="000F0B5D"/>
    <w:rsid w:val="00115899"/>
    <w:rsid w:val="00143234"/>
    <w:rsid w:val="0014566E"/>
    <w:rsid w:val="00147E3B"/>
    <w:rsid w:val="00151CC7"/>
    <w:rsid w:val="0016182C"/>
    <w:rsid w:val="0016185A"/>
    <w:rsid w:val="00161B76"/>
    <w:rsid w:val="00163567"/>
    <w:rsid w:val="00175BAC"/>
    <w:rsid w:val="001908C4"/>
    <w:rsid w:val="001934FA"/>
    <w:rsid w:val="00196DFF"/>
    <w:rsid w:val="001A4128"/>
    <w:rsid w:val="001D0FF5"/>
    <w:rsid w:val="001D40B5"/>
    <w:rsid w:val="001F3FFE"/>
    <w:rsid w:val="001F5534"/>
    <w:rsid w:val="00210398"/>
    <w:rsid w:val="00215EBB"/>
    <w:rsid w:val="00216D55"/>
    <w:rsid w:val="00216F18"/>
    <w:rsid w:val="00222437"/>
    <w:rsid w:val="00226882"/>
    <w:rsid w:val="002316DC"/>
    <w:rsid w:val="00236F3E"/>
    <w:rsid w:val="00262A9F"/>
    <w:rsid w:val="00271F78"/>
    <w:rsid w:val="00296A2C"/>
    <w:rsid w:val="002A590A"/>
    <w:rsid w:val="002A604B"/>
    <w:rsid w:val="002E1CCC"/>
    <w:rsid w:val="002F0CD5"/>
    <w:rsid w:val="00303157"/>
    <w:rsid w:val="00305244"/>
    <w:rsid w:val="00305CF2"/>
    <w:rsid w:val="00306DAC"/>
    <w:rsid w:val="003103D7"/>
    <w:rsid w:val="003104B9"/>
    <w:rsid w:val="00315F57"/>
    <w:rsid w:val="00317ED9"/>
    <w:rsid w:val="00336D4E"/>
    <w:rsid w:val="003568FA"/>
    <w:rsid w:val="00357B21"/>
    <w:rsid w:val="003724E7"/>
    <w:rsid w:val="00372C01"/>
    <w:rsid w:val="00376763"/>
    <w:rsid w:val="003A424D"/>
    <w:rsid w:val="003D1B01"/>
    <w:rsid w:val="003D7096"/>
    <w:rsid w:val="003E10BB"/>
    <w:rsid w:val="003E3FB6"/>
    <w:rsid w:val="003E7247"/>
    <w:rsid w:val="004003C3"/>
    <w:rsid w:val="00417D07"/>
    <w:rsid w:val="00437321"/>
    <w:rsid w:val="00437AB9"/>
    <w:rsid w:val="004479BC"/>
    <w:rsid w:val="00447F6A"/>
    <w:rsid w:val="00466200"/>
    <w:rsid w:val="004723D5"/>
    <w:rsid w:val="00473EB7"/>
    <w:rsid w:val="004831A3"/>
    <w:rsid w:val="0049641C"/>
    <w:rsid w:val="00497D20"/>
    <w:rsid w:val="004A3FAF"/>
    <w:rsid w:val="004A4BF7"/>
    <w:rsid w:val="004A526D"/>
    <w:rsid w:val="004B188B"/>
    <w:rsid w:val="004B2519"/>
    <w:rsid w:val="004B2956"/>
    <w:rsid w:val="004C0C11"/>
    <w:rsid w:val="004C1BA1"/>
    <w:rsid w:val="004C3BC9"/>
    <w:rsid w:val="004C6908"/>
    <w:rsid w:val="004C6980"/>
    <w:rsid w:val="004D1D96"/>
    <w:rsid w:val="004D2839"/>
    <w:rsid w:val="004D3B3F"/>
    <w:rsid w:val="004D4BEB"/>
    <w:rsid w:val="004E2C92"/>
    <w:rsid w:val="004E5FD4"/>
    <w:rsid w:val="004F5C7E"/>
    <w:rsid w:val="00506906"/>
    <w:rsid w:val="0053007A"/>
    <w:rsid w:val="005507D1"/>
    <w:rsid w:val="0055330A"/>
    <w:rsid w:val="0055439C"/>
    <w:rsid w:val="00573718"/>
    <w:rsid w:val="00580AD8"/>
    <w:rsid w:val="00586F67"/>
    <w:rsid w:val="00591A60"/>
    <w:rsid w:val="00595BFE"/>
    <w:rsid w:val="005A0F4A"/>
    <w:rsid w:val="005D7D94"/>
    <w:rsid w:val="005F03D3"/>
    <w:rsid w:val="005F1EB7"/>
    <w:rsid w:val="005F49DE"/>
    <w:rsid w:val="00605EE9"/>
    <w:rsid w:val="006117B7"/>
    <w:rsid w:val="00623FB1"/>
    <w:rsid w:val="006322C0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12F26"/>
    <w:rsid w:val="007514E9"/>
    <w:rsid w:val="00761C22"/>
    <w:rsid w:val="0076523A"/>
    <w:rsid w:val="00766FA6"/>
    <w:rsid w:val="00785DAA"/>
    <w:rsid w:val="007A1EBA"/>
    <w:rsid w:val="007A3661"/>
    <w:rsid w:val="007A45D6"/>
    <w:rsid w:val="007B1194"/>
    <w:rsid w:val="007B15D1"/>
    <w:rsid w:val="007C1886"/>
    <w:rsid w:val="007D331D"/>
    <w:rsid w:val="007D6348"/>
    <w:rsid w:val="00800E5E"/>
    <w:rsid w:val="00810437"/>
    <w:rsid w:val="00812C71"/>
    <w:rsid w:val="00830712"/>
    <w:rsid w:val="008440F2"/>
    <w:rsid w:val="0084759E"/>
    <w:rsid w:val="008715D0"/>
    <w:rsid w:val="008719D0"/>
    <w:rsid w:val="00871E45"/>
    <w:rsid w:val="00873311"/>
    <w:rsid w:val="00874BC5"/>
    <w:rsid w:val="00884337"/>
    <w:rsid w:val="008867C2"/>
    <w:rsid w:val="0089725A"/>
    <w:rsid w:val="008A55FD"/>
    <w:rsid w:val="008A693E"/>
    <w:rsid w:val="008B2E91"/>
    <w:rsid w:val="008B5905"/>
    <w:rsid w:val="008D6CDB"/>
    <w:rsid w:val="008E0B01"/>
    <w:rsid w:val="008E2428"/>
    <w:rsid w:val="008E6430"/>
    <w:rsid w:val="009267EB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C478B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B3AD3"/>
    <w:rsid w:val="00AF1EDC"/>
    <w:rsid w:val="00B10BED"/>
    <w:rsid w:val="00B10D7D"/>
    <w:rsid w:val="00B1292B"/>
    <w:rsid w:val="00B2487D"/>
    <w:rsid w:val="00B24C0A"/>
    <w:rsid w:val="00B33FCD"/>
    <w:rsid w:val="00B340CA"/>
    <w:rsid w:val="00B44944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2604F"/>
    <w:rsid w:val="00C321E9"/>
    <w:rsid w:val="00C3236B"/>
    <w:rsid w:val="00C42740"/>
    <w:rsid w:val="00C70A85"/>
    <w:rsid w:val="00C72FFB"/>
    <w:rsid w:val="00C739C6"/>
    <w:rsid w:val="00C744E6"/>
    <w:rsid w:val="00C77B09"/>
    <w:rsid w:val="00C86F99"/>
    <w:rsid w:val="00C918DB"/>
    <w:rsid w:val="00CB1ADD"/>
    <w:rsid w:val="00CC0C69"/>
    <w:rsid w:val="00CC52AA"/>
    <w:rsid w:val="00CF1333"/>
    <w:rsid w:val="00CF30A2"/>
    <w:rsid w:val="00D11CAD"/>
    <w:rsid w:val="00D1512E"/>
    <w:rsid w:val="00D2003E"/>
    <w:rsid w:val="00D20C7D"/>
    <w:rsid w:val="00D31BF4"/>
    <w:rsid w:val="00D51A3C"/>
    <w:rsid w:val="00D60207"/>
    <w:rsid w:val="00D81562"/>
    <w:rsid w:val="00D8579F"/>
    <w:rsid w:val="00D90E23"/>
    <w:rsid w:val="00D9743E"/>
    <w:rsid w:val="00DC3161"/>
    <w:rsid w:val="00DC65BE"/>
    <w:rsid w:val="00DD5680"/>
    <w:rsid w:val="00E53769"/>
    <w:rsid w:val="00E53F83"/>
    <w:rsid w:val="00E55EC1"/>
    <w:rsid w:val="00E67A4F"/>
    <w:rsid w:val="00E91A76"/>
    <w:rsid w:val="00E94A76"/>
    <w:rsid w:val="00E958C6"/>
    <w:rsid w:val="00E97EAA"/>
    <w:rsid w:val="00EA69E0"/>
    <w:rsid w:val="00EB4C57"/>
    <w:rsid w:val="00EB5A7E"/>
    <w:rsid w:val="00EB6216"/>
    <w:rsid w:val="00EC0DB7"/>
    <w:rsid w:val="00EC68B8"/>
    <w:rsid w:val="00EE08D7"/>
    <w:rsid w:val="00EF30B3"/>
    <w:rsid w:val="00EF4255"/>
    <w:rsid w:val="00EF7FBC"/>
    <w:rsid w:val="00F04407"/>
    <w:rsid w:val="00F1405F"/>
    <w:rsid w:val="00F32BEC"/>
    <w:rsid w:val="00F51E87"/>
    <w:rsid w:val="00F564B9"/>
    <w:rsid w:val="00F73296"/>
    <w:rsid w:val="00F82137"/>
    <w:rsid w:val="00F95134"/>
    <w:rsid w:val="00FA5CFF"/>
    <w:rsid w:val="00FB5312"/>
    <w:rsid w:val="00FC1CEC"/>
    <w:rsid w:val="00FC5224"/>
    <w:rsid w:val="00FC549F"/>
    <w:rsid w:val="00FD67D8"/>
    <w:rsid w:val="00FF0B6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3040-E2B6-49E6-A1AB-62E05CF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974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43E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D9743E"/>
    <w:rPr>
      <w:b/>
      <w:bCs/>
      <w:kern w:val="36"/>
      <w:sz w:val="48"/>
      <w:szCs w:val="48"/>
    </w:rPr>
  </w:style>
  <w:style w:type="character" w:styleId="Lienhypertexte">
    <w:name w:val="Hyperlink"/>
    <w:rsid w:val="00785D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85D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1389</Words>
  <Characters>7643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/>
  <LinksUpToDate>false</LinksUpToDate>
  <CharactersWithSpaces>9014</CharactersWithSpaces>
  <SharedDoc>false</SharedDoc>
  <HLinks>
    <vt:vector size="6" baseType="variant"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https://www.manh.com/why-manhattan/partners/software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8</cp:revision>
  <cp:lastPrinted>2018-07-18T12:35:00Z</cp:lastPrinted>
  <dcterms:created xsi:type="dcterms:W3CDTF">2018-07-19T00:00:00Z</dcterms:created>
  <dcterms:modified xsi:type="dcterms:W3CDTF">2019-10-07T14:22:00Z</dcterms:modified>
</cp:coreProperties>
</file>